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DE4" w:rsidRPr="007B7F90" w:rsidRDefault="00605DE4" w:rsidP="00605DE4">
      <w:pPr>
        <w:spacing w:line="440" w:lineRule="exact"/>
        <w:jc w:val="center"/>
        <w:rPr>
          <w:rFonts w:ascii="ＭＳ ゴシック" w:eastAsia="ＭＳ ゴシック" w:hAnsi="ＭＳ ゴシック"/>
          <w:sz w:val="28"/>
          <w:szCs w:val="28"/>
        </w:rPr>
      </w:pPr>
      <w:r w:rsidRPr="007B7F90">
        <w:rPr>
          <w:rFonts w:ascii="ＭＳ ゴシック" w:eastAsia="ＭＳ ゴシック" w:hAnsi="ＭＳ ゴシック" w:hint="eastAsia"/>
          <w:sz w:val="28"/>
          <w:szCs w:val="28"/>
        </w:rPr>
        <w:t>令和５年度　東根市高齢者施設等物価高騰対策</w:t>
      </w:r>
      <w:r w:rsidRPr="007B7F90">
        <w:rPr>
          <w:rFonts w:ascii="ＭＳ ゴシック" w:eastAsia="ＭＳ ゴシック" w:hAnsi="ＭＳ ゴシック" w:hint="eastAsia"/>
          <w:color w:val="000000" w:themeColor="text1"/>
          <w:sz w:val="28"/>
          <w:szCs w:val="28"/>
        </w:rPr>
        <w:t>支援金</w:t>
      </w:r>
      <w:r w:rsidR="007B7F90">
        <w:rPr>
          <w:rFonts w:ascii="ＭＳ ゴシック" w:eastAsia="ＭＳ ゴシック" w:hAnsi="ＭＳ ゴシック" w:hint="eastAsia"/>
          <w:sz w:val="28"/>
          <w:szCs w:val="28"/>
        </w:rPr>
        <w:t>について</w:t>
      </w:r>
    </w:p>
    <w:p w:rsidR="00605DE4" w:rsidRPr="007B7F90" w:rsidRDefault="00605DE4" w:rsidP="00FD3C3B">
      <w:pPr>
        <w:rPr>
          <w:rFonts w:ascii="ＭＳ ゴシック" w:eastAsia="ＭＳ ゴシック" w:hAnsi="ＭＳ ゴシック"/>
          <w:szCs w:val="21"/>
        </w:rPr>
      </w:pPr>
    </w:p>
    <w:p w:rsidR="00605DE4" w:rsidRPr="007B7F90" w:rsidRDefault="00605DE4" w:rsidP="00FD3C3B">
      <w:pPr>
        <w:rPr>
          <w:rFonts w:ascii="ＭＳ ゴシック" w:eastAsia="ＭＳ ゴシック" w:hAnsi="ＭＳ ゴシック"/>
          <w:sz w:val="24"/>
          <w:szCs w:val="24"/>
        </w:rPr>
      </w:pPr>
      <w:r w:rsidRPr="007B7F90">
        <w:rPr>
          <w:rFonts w:ascii="ＭＳ ゴシック" w:eastAsia="ＭＳ ゴシック" w:hAnsi="ＭＳ ゴシック" w:hint="eastAsia"/>
          <w:sz w:val="24"/>
          <w:szCs w:val="24"/>
        </w:rPr>
        <w:t xml:space="preserve">１　</w:t>
      </w:r>
      <w:r w:rsidR="007B7F90">
        <w:rPr>
          <w:rFonts w:ascii="ＭＳ ゴシック" w:eastAsia="ＭＳ ゴシック" w:hAnsi="ＭＳ ゴシック" w:hint="eastAsia"/>
          <w:sz w:val="24"/>
          <w:szCs w:val="24"/>
        </w:rPr>
        <w:t>概要</w:t>
      </w:r>
    </w:p>
    <w:p w:rsidR="00605DE4" w:rsidRPr="007B7F90" w:rsidRDefault="00605DE4" w:rsidP="00FD3C3B">
      <w:pPr>
        <w:rPr>
          <w:rFonts w:ascii="ＭＳ ゴシック" w:eastAsia="ＭＳ ゴシック" w:hAnsi="ＭＳ ゴシック"/>
          <w:sz w:val="22"/>
        </w:rPr>
      </w:pPr>
      <w:r w:rsidRPr="007B7F90">
        <w:rPr>
          <w:rFonts w:ascii="ＭＳ ゴシック" w:eastAsia="ＭＳ ゴシック" w:hAnsi="ＭＳ ゴシック" w:hint="eastAsia"/>
          <w:sz w:val="22"/>
        </w:rPr>
        <w:t xml:space="preserve">　</w:t>
      </w:r>
      <w:r w:rsidR="007B7F90" w:rsidRPr="007B7F90">
        <w:rPr>
          <w:rFonts w:ascii="ＭＳ ゴシック" w:eastAsia="ＭＳ ゴシック" w:hAnsi="ＭＳ ゴシック" w:hint="eastAsia"/>
          <w:sz w:val="22"/>
        </w:rPr>
        <w:t>東根市では、高齢者施設等が受ける光熱費、燃料費、食材費等の物価の高騰の影響を軽減し、安心で質の高い福祉サービス等の安定的な提供を図るため、対象施設等を東根市内で運営する者に対し支援金を交付します。</w:t>
      </w:r>
      <w:r w:rsidR="007B7F90">
        <w:rPr>
          <w:rFonts w:ascii="ＭＳ ゴシック" w:eastAsia="ＭＳ ゴシック" w:hAnsi="ＭＳ ゴシック" w:hint="eastAsia"/>
          <w:sz w:val="22"/>
        </w:rPr>
        <w:t>なお、</w:t>
      </w:r>
      <w:r w:rsidR="007B7F90" w:rsidRPr="007B7F90">
        <w:rPr>
          <w:rFonts w:ascii="ＭＳ ゴシック" w:eastAsia="ＭＳ ゴシック" w:hAnsi="ＭＳ ゴシック" w:hint="eastAsia"/>
          <w:sz w:val="22"/>
        </w:rPr>
        <w:t>令和５年度山形県高齢者施設等物価高騰対策支援金</w:t>
      </w:r>
      <w:r w:rsidR="00B469D8" w:rsidRPr="00B469D8">
        <w:rPr>
          <w:rFonts w:ascii="ＭＳ ゴシック" w:eastAsia="ＭＳ ゴシック" w:hAnsi="ＭＳ ゴシック" w:hint="eastAsia"/>
          <w:sz w:val="22"/>
        </w:rPr>
        <w:t>、及び、令和５年度第２回山形県障がい者施設等物価高騰対策支援金</w:t>
      </w:r>
      <w:r w:rsidR="007B7F90" w:rsidRPr="007B7F90">
        <w:rPr>
          <w:rFonts w:ascii="ＭＳ ゴシック" w:eastAsia="ＭＳ ゴシック" w:hAnsi="ＭＳ ゴシック" w:hint="eastAsia"/>
          <w:sz w:val="22"/>
        </w:rPr>
        <w:t>の交付申請を行った方も申請が可能です。</w:t>
      </w:r>
    </w:p>
    <w:p w:rsidR="00605DE4" w:rsidRPr="007B7F90" w:rsidRDefault="00605DE4" w:rsidP="00FD3C3B">
      <w:pPr>
        <w:rPr>
          <w:rFonts w:ascii="ＭＳ ゴシック" w:eastAsia="ＭＳ ゴシック" w:hAnsi="ＭＳ ゴシック"/>
        </w:rPr>
      </w:pPr>
    </w:p>
    <w:p w:rsidR="00605DE4" w:rsidRPr="007B7F90" w:rsidRDefault="00605DE4" w:rsidP="00FD3C3B">
      <w:pPr>
        <w:rPr>
          <w:rFonts w:ascii="ＭＳ ゴシック" w:eastAsia="ＭＳ ゴシック" w:hAnsi="ＭＳ ゴシック"/>
          <w:sz w:val="24"/>
          <w:szCs w:val="24"/>
        </w:rPr>
      </w:pPr>
      <w:r w:rsidRPr="007B7F90">
        <w:rPr>
          <w:rFonts w:ascii="ＭＳ ゴシック" w:eastAsia="ＭＳ ゴシック" w:hAnsi="ＭＳ ゴシック" w:hint="eastAsia"/>
          <w:sz w:val="24"/>
          <w:szCs w:val="24"/>
        </w:rPr>
        <w:t>２　対象者</w:t>
      </w:r>
    </w:p>
    <w:p w:rsidR="00605DE4" w:rsidRDefault="00605DE4" w:rsidP="00FD3C3B">
      <w:pPr>
        <w:rPr>
          <w:rFonts w:ascii="ＭＳ ゴシック" w:eastAsia="ＭＳ ゴシック" w:hAnsi="ＭＳ ゴシック"/>
          <w:sz w:val="22"/>
        </w:rPr>
      </w:pPr>
      <w:r w:rsidRPr="007B7F90">
        <w:rPr>
          <w:rFonts w:ascii="ＭＳ ゴシック" w:eastAsia="ＭＳ ゴシック" w:hAnsi="ＭＳ ゴシック" w:hint="eastAsia"/>
        </w:rPr>
        <w:t xml:space="preserve">　</w:t>
      </w:r>
      <w:r w:rsidR="007B7F90" w:rsidRPr="007B7F90">
        <w:rPr>
          <w:rFonts w:ascii="ＭＳ ゴシック" w:eastAsia="ＭＳ ゴシック" w:hAnsi="ＭＳ ゴシック" w:hint="eastAsia"/>
          <w:sz w:val="22"/>
        </w:rPr>
        <w:t>介護保険法、老人福祉法、高齢者の住居の安定確保に関する法律、障害者の日常生活及び社会生活を総合的に支援するための法律又は児童福祉法に規定する事業を実施する対象施設等</w:t>
      </w:r>
      <w:r w:rsidR="007B7F90">
        <w:rPr>
          <w:rFonts w:ascii="ＭＳ ゴシック" w:eastAsia="ＭＳ ゴシック" w:hAnsi="ＭＳ ゴシック" w:hint="eastAsia"/>
          <w:sz w:val="22"/>
        </w:rPr>
        <w:t>（種類は下記参照）</w:t>
      </w:r>
      <w:r w:rsidR="007B7F90" w:rsidRPr="007B7F90">
        <w:rPr>
          <w:rFonts w:ascii="ＭＳ ゴシック" w:eastAsia="ＭＳ ゴシック" w:hAnsi="ＭＳ ゴシック" w:hint="eastAsia"/>
          <w:sz w:val="22"/>
        </w:rPr>
        <w:t>の運営者であって、</w:t>
      </w:r>
      <w:r w:rsidR="007B7F90">
        <w:rPr>
          <w:rFonts w:ascii="ＭＳ ゴシック" w:eastAsia="ＭＳ ゴシック" w:hAnsi="ＭＳ ゴシック" w:hint="eastAsia"/>
          <w:sz w:val="22"/>
        </w:rPr>
        <w:t>次の条件すべてに該当する方（国や</w:t>
      </w:r>
      <w:r w:rsidR="00DA24B1">
        <w:rPr>
          <w:rFonts w:ascii="ＭＳ ゴシック" w:eastAsia="ＭＳ ゴシック" w:hAnsi="ＭＳ ゴシック" w:hint="eastAsia"/>
          <w:sz w:val="22"/>
        </w:rPr>
        <w:t>地方公共団体等が設置するもの、委託によるもの等を除く）</w:t>
      </w:r>
      <w:r w:rsidR="007B7F90" w:rsidRPr="007B7F90">
        <w:rPr>
          <w:rFonts w:ascii="ＭＳ ゴシック" w:eastAsia="ＭＳ ゴシック" w:hAnsi="ＭＳ ゴシック" w:hint="eastAsia"/>
          <w:sz w:val="22"/>
        </w:rPr>
        <w:t>。</w:t>
      </w:r>
    </w:p>
    <w:p w:rsidR="00DA24B1" w:rsidRDefault="006E5923" w:rsidP="00FD3C3B">
      <w:pPr>
        <w:rPr>
          <w:rFonts w:ascii="ＭＳ ゴシック" w:eastAsia="ＭＳ ゴシック" w:hAnsi="ＭＳ ゴシック"/>
          <w:sz w:val="22"/>
        </w:rPr>
      </w:pPr>
      <w:r>
        <w:rPr>
          <w:rFonts w:ascii="ＭＳ ゴシック" w:eastAsia="ＭＳ ゴシック" w:hAnsi="ＭＳ ゴシック" w:hint="eastAsia"/>
          <w:sz w:val="22"/>
        </w:rPr>
        <w:t>（１）令和５年１２月１日時点において、対象施設等を東根市内で運営している者。</w:t>
      </w:r>
    </w:p>
    <w:p w:rsidR="00DA24B1" w:rsidRDefault="006E5923" w:rsidP="00FD3C3B">
      <w:pPr>
        <w:rPr>
          <w:rFonts w:ascii="ＭＳ ゴシック" w:eastAsia="ＭＳ ゴシック" w:hAnsi="ＭＳ ゴシック"/>
          <w:sz w:val="22"/>
        </w:rPr>
      </w:pPr>
      <w:r>
        <w:rPr>
          <w:rFonts w:ascii="ＭＳ ゴシック" w:eastAsia="ＭＳ ゴシック" w:hAnsi="ＭＳ ゴシック" w:hint="eastAsia"/>
          <w:sz w:val="22"/>
        </w:rPr>
        <w:t>（２）支援金の交付を受けた後も事業を継続する意思があること。</w:t>
      </w:r>
    </w:p>
    <w:p w:rsidR="00DA24B1" w:rsidRDefault="006E5923" w:rsidP="00FD3C3B">
      <w:pPr>
        <w:rPr>
          <w:rFonts w:ascii="ＭＳ ゴシック" w:eastAsia="ＭＳ ゴシック" w:hAnsi="ＭＳ ゴシック"/>
          <w:sz w:val="22"/>
        </w:rPr>
      </w:pPr>
      <w:r>
        <w:rPr>
          <w:rFonts w:ascii="ＭＳ ゴシック" w:eastAsia="ＭＳ ゴシック" w:hAnsi="ＭＳ ゴシック" w:hint="eastAsia"/>
          <w:sz w:val="22"/>
        </w:rPr>
        <w:t>（３）本市の法人市民税（令和４年度）に滞納が無いこと。</w:t>
      </w:r>
    </w:p>
    <w:p w:rsidR="00DA24B1" w:rsidRDefault="00DA24B1" w:rsidP="00FD3C3B">
      <w:pPr>
        <w:rPr>
          <w:rFonts w:ascii="ＭＳ ゴシック" w:eastAsia="ＭＳ ゴシック" w:hAnsi="ＭＳ ゴシック"/>
          <w:sz w:val="22"/>
        </w:rPr>
      </w:pPr>
    </w:p>
    <w:p w:rsidR="00DA24B1" w:rsidRPr="006E5923" w:rsidRDefault="006E5923" w:rsidP="00FD3C3B">
      <w:pPr>
        <w:rPr>
          <w:rFonts w:ascii="ＭＳ ゴシック" w:eastAsia="ＭＳ ゴシック" w:hAnsi="ＭＳ ゴシック"/>
          <w:sz w:val="24"/>
        </w:rPr>
      </w:pPr>
      <w:r w:rsidRPr="006E5923">
        <w:rPr>
          <w:rFonts w:ascii="ＭＳ ゴシック" w:eastAsia="ＭＳ ゴシック" w:hAnsi="ＭＳ ゴシック" w:hint="eastAsia"/>
          <w:sz w:val="24"/>
        </w:rPr>
        <w:t>３　対象施設等及び給付額</w:t>
      </w:r>
    </w:p>
    <w:p w:rsidR="00FD3C3B" w:rsidRPr="00FD3C3B" w:rsidRDefault="00FD3C3B" w:rsidP="00FD3C3B">
      <w:pPr>
        <w:rPr>
          <w:rFonts w:ascii="ＭＳ ゴシック" w:eastAsia="ＭＳ ゴシック" w:hAnsi="ＭＳ ゴシック"/>
          <w:sz w:val="22"/>
        </w:rPr>
      </w:pPr>
      <w:r>
        <w:rPr>
          <w:rFonts w:ascii="ＭＳ ゴシック" w:eastAsia="ＭＳ ゴシック" w:hAnsi="ＭＳ ゴシック" w:hint="eastAsia"/>
          <w:sz w:val="22"/>
        </w:rPr>
        <w:t>（１）</w:t>
      </w:r>
      <w:r w:rsidRPr="00FD3C3B">
        <w:rPr>
          <w:rFonts w:ascii="ＭＳ ゴシック" w:eastAsia="ＭＳ ゴシック" w:hAnsi="ＭＳ ゴシック" w:hint="eastAsia"/>
          <w:sz w:val="22"/>
        </w:rPr>
        <w:t>区分１（施設系・居住系サービス）</w:t>
      </w:r>
    </w:p>
    <w:p w:rsidR="00FD3C3B" w:rsidRPr="00FD3C3B" w:rsidRDefault="00FD3C3B" w:rsidP="00FD3C3B">
      <w:pPr>
        <w:ind w:firstLineChars="200" w:firstLine="441"/>
        <w:rPr>
          <w:rFonts w:ascii="ＭＳ ゴシック" w:eastAsia="ＭＳ ゴシック" w:hAnsi="ＭＳ ゴシック"/>
          <w:sz w:val="22"/>
        </w:rPr>
      </w:pPr>
      <w:r>
        <w:rPr>
          <w:rFonts w:ascii="ＭＳ ゴシック" w:eastAsia="ＭＳ ゴシック" w:hAnsi="ＭＳ ゴシック" w:hint="eastAsia"/>
          <w:sz w:val="22"/>
        </w:rPr>
        <w:t>①給付</w:t>
      </w:r>
      <w:r w:rsidRPr="00FD3C3B">
        <w:rPr>
          <w:rFonts w:ascii="ＭＳ ゴシック" w:eastAsia="ＭＳ ゴシック" w:hAnsi="ＭＳ ゴシック" w:hint="eastAsia"/>
          <w:sz w:val="22"/>
        </w:rPr>
        <w:t xml:space="preserve">額　　</w:t>
      </w:r>
      <w:r w:rsidRPr="00E0620C">
        <w:rPr>
          <w:rFonts w:ascii="ＭＳ ゴシック" w:eastAsia="ＭＳ ゴシック" w:hAnsi="ＭＳ ゴシック" w:hint="eastAsia"/>
          <w:sz w:val="22"/>
          <w:u w:val="single"/>
        </w:rPr>
        <w:t>定員１人あたり５千円（入所定員が</w:t>
      </w:r>
      <w:r w:rsidRPr="00E0620C">
        <w:rPr>
          <w:rFonts w:ascii="ＭＳ ゴシック" w:eastAsia="ＭＳ ゴシック" w:hAnsi="ＭＳ ゴシック"/>
          <w:sz w:val="22"/>
          <w:u w:val="single"/>
        </w:rPr>
        <w:t>29人以下の場合は一律15万円）</w:t>
      </w:r>
    </w:p>
    <w:p w:rsidR="00FD3C3B" w:rsidRDefault="00FD3C3B" w:rsidP="00AE5D8C">
      <w:pPr>
        <w:ind w:firstLineChars="800" w:firstLine="1763"/>
        <w:rPr>
          <w:rFonts w:ascii="ＭＳ ゴシック" w:eastAsia="ＭＳ ゴシック" w:hAnsi="ＭＳ ゴシック"/>
          <w:sz w:val="22"/>
        </w:rPr>
      </w:pPr>
      <w:r w:rsidRPr="00FD3C3B">
        <w:rPr>
          <w:rFonts w:ascii="ＭＳ ゴシック" w:eastAsia="ＭＳ ゴシック" w:hAnsi="ＭＳ ゴシック" w:hint="eastAsia"/>
          <w:sz w:val="22"/>
        </w:rPr>
        <w:t>※定員は令和</w:t>
      </w:r>
      <w:r w:rsidR="00B469D8">
        <w:rPr>
          <w:rFonts w:ascii="ＭＳ ゴシック" w:eastAsia="ＭＳ ゴシック" w:hAnsi="ＭＳ ゴシック" w:hint="eastAsia"/>
          <w:sz w:val="22"/>
        </w:rPr>
        <w:t>５</w:t>
      </w:r>
      <w:r w:rsidRPr="00FD3C3B">
        <w:rPr>
          <w:rFonts w:ascii="ＭＳ ゴシック" w:eastAsia="ＭＳ ゴシック" w:hAnsi="ＭＳ ゴシック"/>
          <w:sz w:val="22"/>
        </w:rPr>
        <w:t>年</w:t>
      </w:r>
      <w:r w:rsidR="00B469D8">
        <w:rPr>
          <w:rFonts w:ascii="ＭＳ ゴシック" w:eastAsia="ＭＳ ゴシック" w:hAnsi="ＭＳ ゴシック" w:hint="eastAsia"/>
          <w:sz w:val="22"/>
        </w:rPr>
        <w:t>12</w:t>
      </w:r>
      <w:r w:rsidRPr="00FD3C3B">
        <w:rPr>
          <w:rFonts w:ascii="ＭＳ ゴシック" w:eastAsia="ＭＳ ゴシック" w:hAnsi="ＭＳ ゴシック"/>
          <w:sz w:val="22"/>
        </w:rPr>
        <w:t>月</w:t>
      </w:r>
      <w:r w:rsidR="00B469D8">
        <w:rPr>
          <w:rFonts w:ascii="ＭＳ ゴシック" w:eastAsia="ＭＳ ゴシック" w:hAnsi="ＭＳ ゴシック" w:hint="eastAsia"/>
          <w:sz w:val="22"/>
        </w:rPr>
        <w:t>１</w:t>
      </w:r>
      <w:r w:rsidRPr="00FD3C3B">
        <w:rPr>
          <w:rFonts w:ascii="ＭＳ ゴシック" w:eastAsia="ＭＳ ゴシック" w:hAnsi="ＭＳ ゴシック"/>
          <w:sz w:val="22"/>
        </w:rPr>
        <w:t>日現在とする。</w:t>
      </w:r>
    </w:p>
    <w:p w:rsidR="00FD3C3B" w:rsidRPr="00FD3C3B" w:rsidRDefault="00FD3C3B" w:rsidP="00FD3C3B">
      <w:pPr>
        <w:ind w:firstLineChars="200" w:firstLine="441"/>
        <w:rPr>
          <w:rFonts w:ascii="ＭＳ ゴシック" w:eastAsia="ＭＳ ゴシック" w:hAnsi="ＭＳ ゴシック"/>
          <w:sz w:val="22"/>
        </w:rPr>
      </w:pPr>
      <w:r>
        <w:rPr>
          <w:rFonts w:ascii="ＭＳ ゴシック" w:eastAsia="ＭＳ ゴシック" w:hAnsi="ＭＳ ゴシック" w:hint="eastAsia"/>
          <w:sz w:val="22"/>
        </w:rPr>
        <w:t>②対象施設等</w:t>
      </w:r>
    </w:p>
    <w:p w:rsidR="00FD3C3B" w:rsidRPr="00FD3C3B" w:rsidRDefault="00FD3C3B" w:rsidP="00FD3C3B">
      <w:pPr>
        <w:ind w:firstLineChars="200" w:firstLine="441"/>
        <w:rPr>
          <w:rFonts w:ascii="ＭＳ ゴシック" w:eastAsia="ＭＳ ゴシック" w:hAnsi="ＭＳ ゴシック"/>
          <w:sz w:val="22"/>
        </w:rPr>
      </w:pPr>
      <w:r w:rsidRPr="00FD3C3B">
        <w:rPr>
          <w:rFonts w:ascii="ＭＳ ゴシック" w:eastAsia="ＭＳ ゴシック" w:hAnsi="ＭＳ ゴシック" w:hint="eastAsia"/>
          <w:sz w:val="22"/>
        </w:rPr>
        <w:t>【介護サービス事業所】</w:t>
      </w:r>
    </w:p>
    <w:p w:rsidR="00FD3C3B" w:rsidRPr="00FD3C3B" w:rsidRDefault="00FD3C3B" w:rsidP="00B20843">
      <w:pPr>
        <w:ind w:leftChars="405" w:left="853" w:hanging="1"/>
        <w:rPr>
          <w:rFonts w:ascii="ＭＳ ゴシック" w:eastAsia="ＭＳ ゴシック" w:hAnsi="ＭＳ ゴシック"/>
          <w:sz w:val="22"/>
        </w:rPr>
      </w:pPr>
      <w:r w:rsidRPr="00FD3C3B">
        <w:rPr>
          <w:rFonts w:ascii="ＭＳ ゴシック" w:eastAsia="ＭＳ ゴシック" w:hAnsi="ＭＳ ゴシック" w:hint="eastAsia"/>
          <w:sz w:val="22"/>
        </w:rPr>
        <w:t>介護老人福祉施設、地域密着型介護老人福祉施設、介護老人保健施設、介護医療院、認知症対応型共同生活介護事業所、養護老人ホーム、軽費老人ホーム</w:t>
      </w:r>
    </w:p>
    <w:p w:rsidR="004E10D9" w:rsidRDefault="00FD3C3B" w:rsidP="00B20843">
      <w:pPr>
        <w:ind w:leftChars="404" w:left="851" w:hanging="1"/>
        <w:rPr>
          <w:rFonts w:ascii="ＭＳ ゴシック" w:eastAsia="ＭＳ ゴシック" w:hAnsi="ＭＳ ゴシック"/>
          <w:sz w:val="22"/>
        </w:rPr>
      </w:pPr>
      <w:r w:rsidRPr="00FD3C3B">
        <w:rPr>
          <w:rFonts w:ascii="ＭＳ ゴシック" w:eastAsia="ＭＳ ゴシック" w:hAnsi="ＭＳ ゴシック"/>
          <w:sz w:val="22"/>
        </w:rPr>
        <w:t>※同一建物内にユニット型及びユニット型以外の介護老人福祉施設又は地域密着型介護老人福祉施設が併設されている場合は、各々の定員を合算した上で１施設とみな</w:t>
      </w:r>
      <w:r>
        <w:rPr>
          <w:rFonts w:ascii="ＭＳ ゴシック" w:eastAsia="ＭＳ ゴシック" w:hAnsi="ＭＳ ゴシック" w:hint="eastAsia"/>
          <w:sz w:val="22"/>
        </w:rPr>
        <w:t>しま</w:t>
      </w:r>
      <w:r w:rsidRPr="00FD3C3B">
        <w:rPr>
          <w:rFonts w:ascii="ＭＳ ゴシック" w:eastAsia="ＭＳ ゴシック" w:hAnsi="ＭＳ ゴシック"/>
          <w:sz w:val="22"/>
        </w:rPr>
        <w:t>す。</w:t>
      </w:r>
    </w:p>
    <w:p w:rsidR="00FD3C3B" w:rsidRPr="00FD3C3B" w:rsidRDefault="00FD3C3B" w:rsidP="00B20843">
      <w:pPr>
        <w:ind w:firstLineChars="386" w:firstLine="851"/>
        <w:rPr>
          <w:rFonts w:ascii="ＭＳ ゴシック" w:eastAsia="ＭＳ ゴシック" w:hAnsi="ＭＳ ゴシック"/>
          <w:sz w:val="22"/>
        </w:rPr>
      </w:pPr>
      <w:r w:rsidRPr="00FD3C3B">
        <w:rPr>
          <w:rFonts w:ascii="ＭＳ ゴシック" w:eastAsia="ＭＳ ゴシック" w:hAnsi="ＭＳ ゴシック"/>
          <w:sz w:val="22"/>
        </w:rPr>
        <w:t>※定員には、併設型短期入所生活介護（療養介護）事業所の定員を含</w:t>
      </w:r>
      <w:r w:rsidR="006C507B">
        <w:rPr>
          <w:rFonts w:ascii="ＭＳ ゴシック" w:eastAsia="ＭＳ ゴシック" w:hAnsi="ＭＳ ゴシック" w:hint="eastAsia"/>
          <w:sz w:val="22"/>
        </w:rPr>
        <w:t>みます</w:t>
      </w:r>
      <w:r w:rsidRPr="00FD3C3B">
        <w:rPr>
          <w:rFonts w:ascii="ＭＳ ゴシック" w:eastAsia="ＭＳ ゴシック" w:hAnsi="ＭＳ ゴシック"/>
          <w:sz w:val="22"/>
        </w:rPr>
        <w:t>。</w:t>
      </w:r>
    </w:p>
    <w:p w:rsidR="00FD3C3B" w:rsidRPr="00FD3C3B" w:rsidRDefault="00FD3C3B" w:rsidP="004E10D9">
      <w:pPr>
        <w:ind w:firstLineChars="200" w:firstLine="441"/>
        <w:rPr>
          <w:rFonts w:ascii="ＭＳ ゴシック" w:eastAsia="ＭＳ ゴシック" w:hAnsi="ＭＳ ゴシック"/>
          <w:sz w:val="22"/>
        </w:rPr>
      </w:pPr>
      <w:r w:rsidRPr="00FD3C3B">
        <w:rPr>
          <w:rFonts w:ascii="ＭＳ ゴシック" w:eastAsia="ＭＳ ゴシック" w:hAnsi="ＭＳ ゴシック" w:hint="eastAsia"/>
          <w:sz w:val="22"/>
        </w:rPr>
        <w:t>【障害福祉サービス事業所】</w:t>
      </w:r>
    </w:p>
    <w:p w:rsidR="00FD3C3B" w:rsidRPr="00FD3C3B" w:rsidRDefault="00FD3C3B" w:rsidP="00B20843">
      <w:pPr>
        <w:ind w:leftChars="405" w:left="853" w:hanging="1"/>
        <w:rPr>
          <w:rFonts w:ascii="ＭＳ ゴシック" w:eastAsia="ＭＳ ゴシック" w:hAnsi="ＭＳ ゴシック"/>
          <w:sz w:val="22"/>
        </w:rPr>
      </w:pPr>
      <w:r w:rsidRPr="00FD3C3B">
        <w:rPr>
          <w:rFonts w:ascii="ＭＳ ゴシック" w:eastAsia="ＭＳ ゴシック" w:hAnsi="ＭＳ ゴシック" w:hint="eastAsia"/>
          <w:sz w:val="22"/>
        </w:rPr>
        <w:t>障害者支援施設、療養型介護事業所、宿泊型自立訓練事業所、共同生活援助事業所（介護サービス包括型）、共同生活援助事業所（日中サービス支援型）、共同生活援助事業所（外部サービス利用型）</w:t>
      </w:r>
    </w:p>
    <w:p w:rsidR="00FD3C3B" w:rsidRPr="00FD3C3B" w:rsidRDefault="00FD3C3B" w:rsidP="00B20843">
      <w:pPr>
        <w:ind w:firstLineChars="386" w:firstLine="851"/>
        <w:rPr>
          <w:rFonts w:ascii="ＭＳ ゴシック" w:eastAsia="ＭＳ ゴシック" w:hAnsi="ＭＳ ゴシック"/>
          <w:sz w:val="22"/>
        </w:rPr>
      </w:pPr>
      <w:r w:rsidRPr="00FD3C3B">
        <w:rPr>
          <w:rFonts w:ascii="ＭＳ ゴシック" w:eastAsia="ＭＳ ゴシック" w:hAnsi="ＭＳ ゴシック" w:hint="eastAsia"/>
          <w:sz w:val="22"/>
        </w:rPr>
        <w:t>※定員には、併設する短期入所の定員を含む。</w:t>
      </w:r>
    </w:p>
    <w:p w:rsidR="00FD3C3B" w:rsidRPr="00FD3C3B" w:rsidRDefault="004E10D9" w:rsidP="00B20843">
      <w:pPr>
        <w:rPr>
          <w:rFonts w:ascii="ＭＳ ゴシック" w:eastAsia="ＭＳ ゴシック" w:hAnsi="ＭＳ ゴシック"/>
          <w:sz w:val="22"/>
        </w:rPr>
      </w:pPr>
      <w:r>
        <w:rPr>
          <w:rFonts w:ascii="ＭＳ ゴシック" w:eastAsia="ＭＳ ゴシック" w:hAnsi="ＭＳ ゴシック" w:hint="eastAsia"/>
          <w:sz w:val="22"/>
        </w:rPr>
        <w:t>（２）</w:t>
      </w:r>
      <w:r w:rsidR="00FD3C3B" w:rsidRPr="00FD3C3B">
        <w:rPr>
          <w:rFonts w:ascii="ＭＳ ゴシック" w:eastAsia="ＭＳ ゴシック" w:hAnsi="ＭＳ ゴシック" w:hint="eastAsia"/>
          <w:sz w:val="22"/>
        </w:rPr>
        <w:t>区分２（有料・サ高住、通所系、短期入所系、複合系サービス）</w:t>
      </w:r>
      <w:r w:rsidR="00FD3C3B" w:rsidRPr="00FD3C3B">
        <w:rPr>
          <w:rFonts w:ascii="ＭＳ ゴシック" w:eastAsia="ＭＳ ゴシック" w:hAnsi="ＭＳ ゴシック"/>
          <w:sz w:val="22"/>
        </w:rPr>
        <w:t xml:space="preserve"> </w:t>
      </w:r>
    </w:p>
    <w:p w:rsidR="004E10D9" w:rsidRDefault="004E10D9" w:rsidP="00B20843">
      <w:pPr>
        <w:ind w:firstLineChars="200" w:firstLine="441"/>
        <w:rPr>
          <w:rFonts w:ascii="ＭＳ ゴシック" w:eastAsia="ＭＳ ゴシック" w:hAnsi="ＭＳ ゴシック"/>
          <w:sz w:val="22"/>
        </w:rPr>
      </w:pPr>
      <w:r>
        <w:rPr>
          <w:rFonts w:ascii="ＭＳ ゴシック" w:eastAsia="ＭＳ ゴシック" w:hAnsi="ＭＳ ゴシック" w:hint="eastAsia"/>
          <w:sz w:val="22"/>
        </w:rPr>
        <w:t>①給付</w:t>
      </w:r>
      <w:r w:rsidR="00FD3C3B" w:rsidRPr="00FD3C3B">
        <w:rPr>
          <w:rFonts w:ascii="ＭＳ ゴシック" w:eastAsia="ＭＳ ゴシック" w:hAnsi="ＭＳ ゴシック" w:hint="eastAsia"/>
          <w:sz w:val="22"/>
        </w:rPr>
        <w:t xml:space="preserve">額　　</w:t>
      </w:r>
      <w:r w:rsidR="00FD3C3B" w:rsidRPr="00E0620C">
        <w:rPr>
          <w:rFonts w:ascii="ＭＳ ゴシック" w:eastAsia="ＭＳ ゴシック" w:hAnsi="ＭＳ ゴシック" w:hint="eastAsia"/>
          <w:sz w:val="22"/>
          <w:u w:val="single"/>
        </w:rPr>
        <w:t>１事業所あたり一律</w:t>
      </w:r>
      <w:r w:rsidR="00FD3C3B" w:rsidRPr="00E0620C">
        <w:rPr>
          <w:rFonts w:ascii="ＭＳ ゴシック" w:eastAsia="ＭＳ ゴシック" w:hAnsi="ＭＳ ゴシック"/>
          <w:sz w:val="22"/>
          <w:u w:val="single"/>
        </w:rPr>
        <w:t xml:space="preserve"> １0 万円</w:t>
      </w:r>
    </w:p>
    <w:p w:rsidR="004E10D9" w:rsidRDefault="004E10D9" w:rsidP="00B20843">
      <w:pPr>
        <w:ind w:firstLineChars="200" w:firstLine="441"/>
        <w:rPr>
          <w:rFonts w:ascii="ＭＳ ゴシック" w:eastAsia="ＭＳ ゴシック" w:hAnsi="ＭＳ ゴシック"/>
          <w:sz w:val="22"/>
        </w:rPr>
      </w:pPr>
      <w:r>
        <w:rPr>
          <w:rFonts w:ascii="ＭＳ ゴシック" w:eastAsia="ＭＳ ゴシック" w:hAnsi="ＭＳ ゴシック" w:hint="eastAsia"/>
          <w:sz w:val="22"/>
        </w:rPr>
        <w:t>②対象施設等</w:t>
      </w:r>
    </w:p>
    <w:p w:rsidR="00FD3C3B" w:rsidRPr="00FD3C3B" w:rsidRDefault="00FD3C3B" w:rsidP="00B20843">
      <w:pPr>
        <w:ind w:firstLineChars="200" w:firstLine="441"/>
        <w:rPr>
          <w:rFonts w:ascii="ＭＳ ゴシック" w:eastAsia="ＭＳ ゴシック" w:hAnsi="ＭＳ ゴシック"/>
          <w:sz w:val="22"/>
        </w:rPr>
      </w:pPr>
      <w:r w:rsidRPr="00FD3C3B">
        <w:rPr>
          <w:rFonts w:ascii="ＭＳ ゴシック" w:eastAsia="ＭＳ ゴシック" w:hAnsi="ＭＳ ゴシック" w:hint="eastAsia"/>
          <w:sz w:val="22"/>
        </w:rPr>
        <w:t>【介護サービス事業所】</w:t>
      </w:r>
    </w:p>
    <w:p w:rsidR="00FD3C3B" w:rsidRPr="00FD3C3B" w:rsidRDefault="00FD3C3B" w:rsidP="004E10D9">
      <w:pPr>
        <w:ind w:leftChars="400" w:left="842"/>
        <w:rPr>
          <w:rFonts w:ascii="ＭＳ ゴシック" w:eastAsia="ＭＳ ゴシック" w:hAnsi="ＭＳ ゴシック"/>
          <w:sz w:val="22"/>
        </w:rPr>
      </w:pPr>
      <w:r w:rsidRPr="00FD3C3B">
        <w:rPr>
          <w:rFonts w:ascii="ＭＳ ゴシック" w:eastAsia="ＭＳ ゴシック" w:hAnsi="ＭＳ ゴシック" w:hint="eastAsia"/>
          <w:sz w:val="22"/>
        </w:rPr>
        <w:t>有料老人ホーム、サービス付き高齢者向け住宅通所介護事業所、地域密着型通所介護事業所、通所リハビリテーション事業所、認知症対応型通所介護事業所（共用型を除く。）、短</w:t>
      </w:r>
      <w:r w:rsidRPr="00FD3C3B">
        <w:rPr>
          <w:rFonts w:ascii="ＭＳ ゴシック" w:eastAsia="ＭＳ ゴシック" w:hAnsi="ＭＳ ゴシック" w:hint="eastAsia"/>
          <w:sz w:val="22"/>
        </w:rPr>
        <w:lastRenderedPageBreak/>
        <w:t>期入所生活介護事業所（単独型に限る。）、短期入所療養介護事業所（単独型に限る。）、小規模多機能型居宅介護事業所、看護小規模多機能型居宅介護事業所</w:t>
      </w:r>
      <w:r w:rsidR="00AE5D8C">
        <w:rPr>
          <w:rFonts w:ascii="ＭＳ ゴシック" w:eastAsia="ＭＳ ゴシック" w:hAnsi="ＭＳ ゴシック" w:hint="eastAsia"/>
          <w:sz w:val="22"/>
        </w:rPr>
        <w:t>、通所型サービスＡ</w:t>
      </w:r>
    </w:p>
    <w:p w:rsidR="00FD3C3B" w:rsidRDefault="00FD3C3B" w:rsidP="00AE5D8C">
      <w:pPr>
        <w:ind w:firstLineChars="300" w:firstLine="661"/>
        <w:rPr>
          <w:rFonts w:ascii="ＭＳ ゴシック" w:eastAsia="ＭＳ ゴシック" w:hAnsi="ＭＳ ゴシック"/>
          <w:sz w:val="22"/>
        </w:rPr>
      </w:pPr>
      <w:r w:rsidRPr="00FD3C3B">
        <w:rPr>
          <w:rFonts w:ascii="ＭＳ ゴシック" w:eastAsia="ＭＳ ゴシック" w:hAnsi="ＭＳ ゴシック" w:hint="eastAsia"/>
          <w:sz w:val="22"/>
        </w:rPr>
        <w:t>【障害福祉サービス事業所】</w:t>
      </w:r>
    </w:p>
    <w:p w:rsidR="004E10D9" w:rsidRPr="00FD3C3B" w:rsidRDefault="004E10D9" w:rsidP="00AE5D8C">
      <w:pPr>
        <w:ind w:leftChars="405" w:left="853" w:hanging="1"/>
        <w:rPr>
          <w:rFonts w:ascii="ＭＳ ゴシック" w:eastAsia="ＭＳ ゴシック" w:hAnsi="ＭＳ ゴシック"/>
          <w:sz w:val="22"/>
        </w:rPr>
      </w:pPr>
      <w:r w:rsidRPr="004E10D9">
        <w:rPr>
          <w:rFonts w:ascii="ＭＳ ゴシック" w:eastAsia="ＭＳ ゴシック" w:hAnsi="ＭＳ ゴシック" w:hint="eastAsia"/>
          <w:sz w:val="22"/>
        </w:rPr>
        <w:t>生活介護事業所、短期入所事業所（単独型事業所に限る。）、自立訓練事業所（機能訓練）、自立訓練事業所（生活訓練）、就労移行支援事業所、就労継続支援Ａ型事業所、就労継続支援Ｂ型事業所、児童発達支援事業所、医療型児童発達支援事業所、放課後等デイサービス事業所</w:t>
      </w:r>
    </w:p>
    <w:p w:rsidR="00FD3C3B" w:rsidRPr="00FD3C3B" w:rsidRDefault="004E10D9" w:rsidP="00B20843">
      <w:pPr>
        <w:rPr>
          <w:rFonts w:ascii="ＭＳ ゴシック" w:eastAsia="ＭＳ ゴシック" w:hAnsi="ＭＳ ゴシック"/>
          <w:sz w:val="22"/>
        </w:rPr>
      </w:pPr>
      <w:r>
        <w:rPr>
          <w:rFonts w:ascii="ＭＳ ゴシック" w:eastAsia="ＭＳ ゴシック" w:hAnsi="ＭＳ ゴシック" w:hint="eastAsia"/>
          <w:sz w:val="22"/>
        </w:rPr>
        <w:t>（３）</w:t>
      </w:r>
      <w:r w:rsidR="00FD3C3B" w:rsidRPr="00FD3C3B">
        <w:rPr>
          <w:rFonts w:ascii="ＭＳ ゴシック" w:eastAsia="ＭＳ ゴシック" w:hAnsi="ＭＳ ゴシック" w:hint="eastAsia"/>
          <w:sz w:val="22"/>
        </w:rPr>
        <w:t>区分３（訪問系サービス</w:t>
      </w:r>
      <w:r>
        <w:rPr>
          <w:rFonts w:ascii="ＭＳ ゴシック" w:eastAsia="ＭＳ ゴシック" w:hAnsi="ＭＳ ゴシック" w:hint="eastAsia"/>
          <w:sz w:val="22"/>
        </w:rPr>
        <w:t>・保育施設</w:t>
      </w:r>
      <w:r w:rsidR="00FD3C3B" w:rsidRPr="00FD3C3B">
        <w:rPr>
          <w:rFonts w:ascii="ＭＳ ゴシック" w:eastAsia="ＭＳ ゴシック" w:hAnsi="ＭＳ ゴシック" w:hint="eastAsia"/>
          <w:sz w:val="22"/>
        </w:rPr>
        <w:t>）</w:t>
      </w:r>
      <w:r w:rsidR="00FD3C3B" w:rsidRPr="00FD3C3B">
        <w:rPr>
          <w:rFonts w:ascii="ＭＳ ゴシック" w:eastAsia="ＭＳ ゴシック" w:hAnsi="ＭＳ ゴシック"/>
          <w:sz w:val="22"/>
        </w:rPr>
        <w:t xml:space="preserve"> </w:t>
      </w:r>
    </w:p>
    <w:p w:rsidR="00FD3C3B" w:rsidRDefault="004E10D9" w:rsidP="00B20843">
      <w:pPr>
        <w:ind w:firstLineChars="200" w:firstLine="441"/>
        <w:rPr>
          <w:rFonts w:ascii="ＭＳ ゴシック" w:eastAsia="ＭＳ ゴシック" w:hAnsi="ＭＳ ゴシック"/>
          <w:sz w:val="22"/>
        </w:rPr>
      </w:pPr>
      <w:r>
        <w:rPr>
          <w:rFonts w:ascii="ＭＳ ゴシック" w:eastAsia="ＭＳ ゴシック" w:hAnsi="ＭＳ ゴシック" w:hint="eastAsia"/>
          <w:sz w:val="22"/>
        </w:rPr>
        <w:t>①給付</w:t>
      </w:r>
      <w:r w:rsidR="00FD3C3B" w:rsidRPr="00FD3C3B">
        <w:rPr>
          <w:rFonts w:ascii="ＭＳ ゴシック" w:eastAsia="ＭＳ ゴシック" w:hAnsi="ＭＳ ゴシック"/>
          <w:sz w:val="22"/>
        </w:rPr>
        <w:t xml:space="preserve">額　　</w:t>
      </w:r>
      <w:r w:rsidR="00FD3C3B" w:rsidRPr="000F7643">
        <w:rPr>
          <w:rFonts w:ascii="ＭＳ ゴシック" w:eastAsia="ＭＳ ゴシック" w:hAnsi="ＭＳ ゴシック"/>
          <w:sz w:val="22"/>
          <w:u w:val="single"/>
        </w:rPr>
        <w:t>１事業所あたり一律 ５ 万円</w:t>
      </w:r>
    </w:p>
    <w:p w:rsidR="00AE5D8C" w:rsidRPr="00FD3C3B" w:rsidRDefault="00AE5D8C" w:rsidP="00B20843">
      <w:pPr>
        <w:ind w:firstLineChars="200" w:firstLine="441"/>
        <w:rPr>
          <w:rFonts w:ascii="ＭＳ ゴシック" w:eastAsia="ＭＳ ゴシック" w:hAnsi="ＭＳ ゴシック"/>
          <w:sz w:val="22"/>
        </w:rPr>
      </w:pPr>
      <w:r>
        <w:rPr>
          <w:rFonts w:ascii="ＭＳ ゴシック" w:eastAsia="ＭＳ ゴシック" w:hAnsi="ＭＳ ゴシック" w:hint="eastAsia"/>
          <w:sz w:val="22"/>
        </w:rPr>
        <w:t>②対象施設等</w:t>
      </w:r>
    </w:p>
    <w:p w:rsidR="00FD3C3B" w:rsidRPr="00FD3C3B" w:rsidRDefault="00FD3C3B" w:rsidP="00B20843">
      <w:pPr>
        <w:ind w:firstLineChars="200" w:firstLine="441"/>
        <w:rPr>
          <w:rFonts w:ascii="ＭＳ ゴシック" w:eastAsia="ＭＳ ゴシック" w:hAnsi="ＭＳ ゴシック"/>
          <w:sz w:val="22"/>
        </w:rPr>
      </w:pPr>
      <w:r w:rsidRPr="00FD3C3B">
        <w:rPr>
          <w:rFonts w:ascii="ＭＳ ゴシック" w:eastAsia="ＭＳ ゴシック" w:hAnsi="ＭＳ ゴシック" w:hint="eastAsia"/>
          <w:sz w:val="22"/>
        </w:rPr>
        <w:t>【介護サービス事業所】</w:t>
      </w:r>
    </w:p>
    <w:p w:rsidR="00FD3C3B" w:rsidRDefault="00FD3C3B" w:rsidP="00C20D97">
      <w:pPr>
        <w:ind w:leftChars="405" w:left="853" w:hanging="1"/>
        <w:rPr>
          <w:rFonts w:ascii="ＭＳ ゴシック" w:eastAsia="ＭＳ ゴシック" w:hAnsi="ＭＳ ゴシック"/>
          <w:sz w:val="22"/>
        </w:rPr>
      </w:pPr>
      <w:r w:rsidRPr="00FD3C3B">
        <w:rPr>
          <w:rFonts w:ascii="ＭＳ ゴシック" w:eastAsia="ＭＳ ゴシック" w:hAnsi="ＭＳ ゴシック" w:hint="eastAsia"/>
          <w:sz w:val="22"/>
        </w:rPr>
        <w:t>訪問介護事業所、訪問入浴介護事業所、訪問看護事業所、訪問リハビリテーション事業所、夜間対応型訪問介護事業所、定期巡回・随時対応型訪問介護看護事業所、居宅介護支援事業所、福祉用具貸与事業所、特定福祉用具販売事業所（福祉用具貸与事業所と一体的に運営されているものを除く。）</w:t>
      </w:r>
    </w:p>
    <w:p w:rsidR="006C507B" w:rsidRPr="00FD3C3B" w:rsidRDefault="006C507B" w:rsidP="00C20D97">
      <w:pPr>
        <w:tabs>
          <w:tab w:val="left" w:pos="1560"/>
        </w:tabs>
        <w:ind w:leftChars="405" w:left="852"/>
        <w:rPr>
          <w:rFonts w:ascii="ＭＳ ゴシック" w:eastAsia="ＭＳ ゴシック" w:hAnsi="ＭＳ ゴシック"/>
          <w:sz w:val="22"/>
        </w:rPr>
      </w:pPr>
      <w:r>
        <w:rPr>
          <w:rFonts w:ascii="ＭＳ ゴシック" w:eastAsia="ＭＳ ゴシック" w:hAnsi="ＭＳ ゴシック" w:hint="eastAsia"/>
          <w:sz w:val="22"/>
        </w:rPr>
        <w:t>※</w:t>
      </w:r>
      <w:r w:rsidRPr="006C507B">
        <w:rPr>
          <w:rFonts w:ascii="ＭＳ ゴシック" w:eastAsia="ＭＳ ゴシック" w:hAnsi="ＭＳ ゴシック" w:hint="eastAsia"/>
          <w:sz w:val="22"/>
        </w:rPr>
        <w:t>医療みなし指定事業所（健康保険法（大正</w:t>
      </w:r>
      <w:r w:rsidRPr="006C507B">
        <w:rPr>
          <w:rFonts w:ascii="ＭＳ ゴシック" w:eastAsia="ＭＳ ゴシック" w:hAnsi="ＭＳ ゴシック"/>
          <w:sz w:val="22"/>
        </w:rPr>
        <w:t>11年法律第70号）の指定保険医療機関が介護保険法第71条の指定を受けたとみなされた訪問看護事業所、訪問リハビリテーション事業所及び通所リハビリテーション事業所をいう。）は、対象外と</w:t>
      </w:r>
      <w:r>
        <w:rPr>
          <w:rFonts w:ascii="ＭＳ ゴシック" w:eastAsia="ＭＳ ゴシック" w:hAnsi="ＭＳ ゴシック" w:hint="eastAsia"/>
          <w:sz w:val="22"/>
        </w:rPr>
        <w:t>なります</w:t>
      </w:r>
      <w:r w:rsidRPr="006C507B">
        <w:rPr>
          <w:rFonts w:ascii="ＭＳ ゴシック" w:eastAsia="ＭＳ ゴシック" w:hAnsi="ＭＳ ゴシック"/>
          <w:sz w:val="22"/>
        </w:rPr>
        <w:t>。</w:t>
      </w:r>
    </w:p>
    <w:p w:rsidR="00FD3C3B" w:rsidRPr="00FD3C3B" w:rsidRDefault="00FD3C3B" w:rsidP="00C20D97">
      <w:pPr>
        <w:ind w:firstLineChars="200" w:firstLine="441"/>
        <w:rPr>
          <w:rFonts w:ascii="ＭＳ ゴシック" w:eastAsia="ＭＳ ゴシック" w:hAnsi="ＭＳ ゴシック"/>
          <w:sz w:val="22"/>
        </w:rPr>
      </w:pPr>
      <w:r w:rsidRPr="00FD3C3B">
        <w:rPr>
          <w:rFonts w:ascii="ＭＳ ゴシック" w:eastAsia="ＭＳ ゴシック" w:hAnsi="ＭＳ ゴシック" w:hint="eastAsia"/>
          <w:sz w:val="22"/>
        </w:rPr>
        <w:t>【障害福祉サービス事業所】</w:t>
      </w:r>
    </w:p>
    <w:p w:rsidR="00AE5D8C" w:rsidRDefault="00FD3C3B" w:rsidP="00C20D97">
      <w:pPr>
        <w:ind w:leftChars="405" w:left="852"/>
        <w:rPr>
          <w:rFonts w:ascii="ＭＳ ゴシック" w:eastAsia="ＭＳ ゴシック" w:hAnsi="ＭＳ ゴシック"/>
          <w:sz w:val="22"/>
        </w:rPr>
      </w:pPr>
      <w:r w:rsidRPr="00FD3C3B">
        <w:rPr>
          <w:rFonts w:ascii="ＭＳ ゴシック" w:eastAsia="ＭＳ ゴシック" w:hAnsi="ＭＳ ゴシック" w:hint="eastAsia"/>
          <w:sz w:val="22"/>
        </w:rPr>
        <w:t>居宅介護事業所、重度訪問介護事業所、同行援護事業所、行動援護事業所、就労定着支援事業所、自立生活援助事業所、地域移行支援事業所、地域定着支援事業所、計画相談支援事業所、居宅訪問型児童発達支援事業所、保育所等訪問支援事業所、障害児相談支援事業所</w:t>
      </w:r>
    </w:p>
    <w:p w:rsidR="00605DE4" w:rsidRPr="007B7F90" w:rsidRDefault="00605DE4" w:rsidP="00C20D97">
      <w:pPr>
        <w:ind w:firstLineChars="200" w:firstLine="421"/>
        <w:rPr>
          <w:rFonts w:ascii="ＭＳ ゴシック" w:eastAsia="ＭＳ ゴシック" w:hAnsi="ＭＳ ゴシック"/>
        </w:rPr>
      </w:pPr>
      <w:r w:rsidRPr="007B7F90">
        <w:rPr>
          <w:rFonts w:ascii="ＭＳ ゴシック" w:eastAsia="ＭＳ ゴシック" w:hAnsi="ＭＳ ゴシック" w:hint="eastAsia"/>
        </w:rPr>
        <w:t>【保育事業所】</w:t>
      </w:r>
    </w:p>
    <w:p w:rsidR="00605DE4" w:rsidRPr="007B7F90" w:rsidRDefault="00AE5D8C" w:rsidP="00C20D97">
      <w:pPr>
        <w:ind w:leftChars="405" w:left="852" w:firstLine="1"/>
        <w:rPr>
          <w:rFonts w:ascii="ＭＳ ゴシック" w:eastAsia="ＭＳ ゴシック" w:hAnsi="ＭＳ ゴシック"/>
        </w:rPr>
      </w:pPr>
      <w:r>
        <w:rPr>
          <w:rFonts w:ascii="ＭＳ ゴシック" w:eastAsia="ＭＳ ゴシック" w:hAnsi="ＭＳ ゴシック" w:hint="eastAsia"/>
        </w:rPr>
        <w:t>認可外保育</w:t>
      </w:r>
      <w:r w:rsidR="006C507B">
        <w:rPr>
          <w:rFonts w:ascii="ＭＳ ゴシック" w:eastAsia="ＭＳ ゴシック" w:hAnsi="ＭＳ ゴシック" w:hint="eastAsia"/>
        </w:rPr>
        <w:t>施設</w:t>
      </w:r>
      <w:r w:rsidR="00605DE4" w:rsidRPr="007B7F90">
        <w:rPr>
          <w:rFonts w:ascii="ＭＳ ゴシック" w:eastAsia="ＭＳ ゴシック" w:hAnsi="ＭＳ ゴシック" w:hint="eastAsia"/>
        </w:rPr>
        <w:t>（事業所内保育事業所含む）</w:t>
      </w:r>
    </w:p>
    <w:p w:rsidR="00605DE4" w:rsidRDefault="006C507B" w:rsidP="00C20D97">
      <w:pPr>
        <w:ind w:leftChars="405" w:left="852" w:firstLine="1"/>
        <w:rPr>
          <w:rFonts w:ascii="ＭＳ ゴシック" w:eastAsia="ＭＳ ゴシック" w:hAnsi="ＭＳ ゴシック"/>
        </w:rPr>
      </w:pPr>
      <w:r>
        <w:rPr>
          <w:rFonts w:ascii="ＭＳ ゴシック" w:eastAsia="ＭＳ ゴシック" w:hAnsi="ＭＳ ゴシック" w:hint="eastAsia"/>
        </w:rPr>
        <w:t>※</w:t>
      </w:r>
      <w:r w:rsidRPr="006C507B">
        <w:rPr>
          <w:rFonts w:ascii="ＭＳ ゴシック" w:eastAsia="ＭＳ ゴシック" w:hAnsi="ＭＳ ゴシック" w:hint="eastAsia"/>
        </w:rPr>
        <w:t>認可外保育施設は、児童福祉法（昭和</w:t>
      </w:r>
      <w:r w:rsidRPr="006C507B">
        <w:rPr>
          <w:rFonts w:ascii="ＭＳ ゴシック" w:eastAsia="ＭＳ ゴシック" w:hAnsi="ＭＳ ゴシック"/>
        </w:rPr>
        <w:t>22年法律第164号。以下「法」という。）第59条第1項に規定する施設（市内に所在するものに限る。）のうち法第６条の３第９項から第12項まで若しくは第39条第１項に規定する業務を目的とするもので、法第59条の２第1項に規定する施設と</w:t>
      </w:r>
      <w:r>
        <w:rPr>
          <w:rFonts w:ascii="ＭＳ ゴシック" w:eastAsia="ＭＳ ゴシック" w:hAnsi="ＭＳ ゴシック" w:hint="eastAsia"/>
        </w:rPr>
        <w:t>します</w:t>
      </w:r>
      <w:r w:rsidRPr="006C507B">
        <w:rPr>
          <w:rFonts w:ascii="ＭＳ ゴシック" w:eastAsia="ＭＳ ゴシック" w:hAnsi="ＭＳ ゴシック"/>
        </w:rPr>
        <w:t>。ただし、法第６条の３第12項に規定する業務を目的とするもので内閣府から運営費の助成を受けたものを除</w:t>
      </w:r>
      <w:r>
        <w:rPr>
          <w:rFonts w:ascii="ＭＳ ゴシック" w:eastAsia="ＭＳ ゴシック" w:hAnsi="ＭＳ ゴシック" w:hint="eastAsia"/>
        </w:rPr>
        <w:t>きます</w:t>
      </w:r>
      <w:r w:rsidRPr="006C507B">
        <w:rPr>
          <w:rFonts w:ascii="ＭＳ ゴシック" w:eastAsia="ＭＳ ゴシック" w:hAnsi="ＭＳ ゴシック"/>
        </w:rPr>
        <w:t>。</w:t>
      </w:r>
    </w:p>
    <w:p w:rsidR="00C20D97" w:rsidRDefault="00C20D97" w:rsidP="00C20D97">
      <w:pPr>
        <w:rPr>
          <w:rFonts w:ascii="ＭＳ ゴシック" w:eastAsia="ＭＳ ゴシック" w:hAnsi="ＭＳ ゴシック"/>
        </w:rPr>
      </w:pPr>
    </w:p>
    <w:p w:rsidR="008F5D41" w:rsidRPr="006E5923" w:rsidRDefault="002209DF" w:rsidP="008F5D41">
      <w:pPr>
        <w:rPr>
          <w:rFonts w:ascii="ＭＳ ゴシック" w:eastAsia="ＭＳ ゴシック" w:hAnsi="ＭＳ ゴシック"/>
          <w:sz w:val="24"/>
        </w:rPr>
      </w:pPr>
      <w:r>
        <w:rPr>
          <w:rFonts w:ascii="ＭＳ ゴシック" w:eastAsia="ＭＳ ゴシック" w:hAnsi="ＭＳ ゴシック" w:hint="eastAsia"/>
          <w:sz w:val="24"/>
        </w:rPr>
        <w:t>４</w:t>
      </w:r>
      <w:r w:rsidR="008F5D41" w:rsidRPr="006E5923">
        <w:rPr>
          <w:rFonts w:ascii="ＭＳ ゴシック" w:eastAsia="ＭＳ ゴシック" w:hAnsi="ＭＳ ゴシック" w:hint="eastAsia"/>
          <w:sz w:val="24"/>
        </w:rPr>
        <w:t xml:space="preserve">　</w:t>
      </w:r>
      <w:r w:rsidR="008F5D41">
        <w:rPr>
          <w:rFonts w:ascii="ＭＳ ゴシック" w:eastAsia="ＭＳ ゴシック" w:hAnsi="ＭＳ ゴシック" w:hint="eastAsia"/>
          <w:sz w:val="24"/>
        </w:rPr>
        <w:t>給付対象外</w:t>
      </w:r>
    </w:p>
    <w:p w:rsidR="008F5D41" w:rsidRPr="00FD3C3B" w:rsidRDefault="008F5D41" w:rsidP="008F5D41">
      <w:pPr>
        <w:ind w:firstLineChars="200" w:firstLine="441"/>
        <w:rPr>
          <w:rFonts w:ascii="ＭＳ ゴシック" w:eastAsia="ＭＳ ゴシック" w:hAnsi="ＭＳ ゴシック"/>
          <w:sz w:val="22"/>
        </w:rPr>
      </w:pPr>
      <w:r w:rsidRPr="00FD3C3B">
        <w:rPr>
          <w:rFonts w:ascii="ＭＳ ゴシック" w:eastAsia="ＭＳ ゴシック" w:hAnsi="ＭＳ ゴシック" w:hint="eastAsia"/>
          <w:sz w:val="22"/>
        </w:rPr>
        <w:t>【</w:t>
      </w:r>
      <w:r>
        <w:rPr>
          <w:rFonts w:ascii="ＭＳ ゴシック" w:eastAsia="ＭＳ ゴシック" w:hAnsi="ＭＳ ゴシック" w:hint="eastAsia"/>
          <w:sz w:val="22"/>
        </w:rPr>
        <w:t>共通</w:t>
      </w:r>
      <w:r w:rsidRPr="00FD3C3B">
        <w:rPr>
          <w:rFonts w:ascii="ＭＳ ゴシック" w:eastAsia="ＭＳ ゴシック" w:hAnsi="ＭＳ ゴシック" w:hint="eastAsia"/>
          <w:sz w:val="22"/>
        </w:rPr>
        <w:t>】</w:t>
      </w:r>
    </w:p>
    <w:p w:rsidR="008F5D41" w:rsidRDefault="002209DF" w:rsidP="008F5D41">
      <w:pPr>
        <w:ind w:leftChars="405" w:left="853" w:hanging="1"/>
        <w:rPr>
          <w:rFonts w:ascii="ＭＳ ゴシック" w:eastAsia="ＭＳ ゴシック" w:hAnsi="ＭＳ ゴシック"/>
          <w:sz w:val="22"/>
        </w:rPr>
      </w:pPr>
      <w:r>
        <w:rPr>
          <w:rFonts w:ascii="ＭＳ ゴシック" w:eastAsia="ＭＳ ゴシック" w:hAnsi="ＭＳ ゴシック" w:hint="eastAsia"/>
          <w:sz w:val="22"/>
        </w:rPr>
        <w:t>廃止又は休止予定の施設・事業所、休止中の施設・事業所、公立の施設・事業所（委託によるものを含む。）</w:t>
      </w:r>
    </w:p>
    <w:p w:rsidR="008F5D41" w:rsidRPr="00FD3C3B" w:rsidRDefault="008F5D41" w:rsidP="008F5D41">
      <w:pPr>
        <w:ind w:firstLineChars="200" w:firstLine="441"/>
        <w:rPr>
          <w:rFonts w:ascii="ＭＳ ゴシック" w:eastAsia="ＭＳ ゴシック" w:hAnsi="ＭＳ ゴシック"/>
          <w:sz w:val="22"/>
        </w:rPr>
      </w:pPr>
      <w:r w:rsidRPr="00FD3C3B">
        <w:rPr>
          <w:rFonts w:ascii="ＭＳ ゴシック" w:eastAsia="ＭＳ ゴシック" w:hAnsi="ＭＳ ゴシック" w:hint="eastAsia"/>
          <w:sz w:val="22"/>
        </w:rPr>
        <w:t>【</w:t>
      </w:r>
      <w:r w:rsidR="002209DF">
        <w:rPr>
          <w:rFonts w:ascii="ＭＳ ゴシック" w:eastAsia="ＭＳ ゴシック" w:hAnsi="ＭＳ ゴシック" w:hint="eastAsia"/>
          <w:sz w:val="22"/>
        </w:rPr>
        <w:t>介護</w:t>
      </w:r>
      <w:r w:rsidRPr="00FD3C3B">
        <w:rPr>
          <w:rFonts w:ascii="ＭＳ ゴシック" w:eastAsia="ＭＳ ゴシック" w:hAnsi="ＭＳ ゴシック" w:hint="eastAsia"/>
          <w:sz w:val="22"/>
        </w:rPr>
        <w:t>サービス事業所】</w:t>
      </w:r>
    </w:p>
    <w:p w:rsidR="00C20D97" w:rsidRPr="002209DF" w:rsidRDefault="002209DF" w:rsidP="002209DF">
      <w:pPr>
        <w:ind w:left="842" w:hangingChars="400" w:hanging="842"/>
        <w:rPr>
          <w:rFonts w:ascii="ＭＳ ゴシック" w:eastAsia="ＭＳ ゴシック" w:hAnsi="ＭＳ ゴシック"/>
        </w:rPr>
      </w:pPr>
      <w:r>
        <w:rPr>
          <w:rFonts w:ascii="ＭＳ ゴシック" w:eastAsia="ＭＳ ゴシック" w:hAnsi="ＭＳ ゴシック" w:hint="eastAsia"/>
        </w:rPr>
        <w:t xml:space="preserve">　　　　介護予防支援事業所、医療みなし事業所（保険医療機関が行う訪問看護、訪問リハビリテーション、通所リハビリテーション、居宅療養管理指導）、空床利用型の短期入所サービス、有料老人ホーム及びサービス付き高齢者向け住宅と同一建物に併設している区分２及び区分３の事業所</w:t>
      </w:r>
    </w:p>
    <w:p w:rsidR="003927CF" w:rsidRDefault="003927CF" w:rsidP="003927CF">
      <w:pPr>
        <w:rPr>
          <w:rFonts w:ascii="ＭＳ ゴシック" w:eastAsia="ＭＳ ゴシック" w:hAnsi="ＭＳ ゴシック"/>
          <w:sz w:val="24"/>
        </w:rPr>
      </w:pPr>
      <w:r>
        <w:rPr>
          <w:rFonts w:ascii="ＭＳ ゴシック" w:eastAsia="ＭＳ ゴシック" w:hAnsi="ＭＳ ゴシック" w:hint="eastAsia"/>
          <w:sz w:val="24"/>
        </w:rPr>
        <w:lastRenderedPageBreak/>
        <w:t>５</w:t>
      </w:r>
      <w:r w:rsidRPr="006E592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申請の流れ</w:t>
      </w:r>
    </w:p>
    <w:p w:rsidR="003927CF" w:rsidRPr="006A76D7" w:rsidRDefault="006A76D7" w:rsidP="006A76D7">
      <w:pPr>
        <w:rPr>
          <w:rFonts w:ascii="ＭＳ ゴシック" w:eastAsia="ＭＳ ゴシック" w:hAnsi="ＭＳ ゴシック"/>
          <w:sz w:val="24"/>
        </w:rPr>
      </w:pPr>
      <w:bookmarkStart w:id="0" w:name="_Hlk154156153"/>
      <w:bookmarkStart w:id="1" w:name="_Hlk154071828"/>
      <w:r>
        <w:rPr>
          <w:rFonts w:ascii="ＭＳ ゴシック" w:eastAsia="ＭＳ ゴシック" w:hAnsi="ＭＳ ゴシック" w:hint="eastAsia"/>
          <w:sz w:val="24"/>
        </w:rPr>
        <w:t>（１）申</w:t>
      </w:r>
      <w:r w:rsidR="003927CF" w:rsidRPr="006A76D7">
        <w:rPr>
          <w:rFonts w:ascii="ＭＳ ゴシック" w:eastAsia="ＭＳ ゴシック" w:hAnsi="ＭＳ ゴシック" w:hint="eastAsia"/>
          <w:sz w:val="24"/>
        </w:rPr>
        <w:t>請書類の提出</w:t>
      </w:r>
    </w:p>
    <w:bookmarkEnd w:id="0"/>
    <w:p w:rsidR="001D03D0" w:rsidRDefault="003927CF" w:rsidP="001D03D0">
      <w:pPr>
        <w:ind w:firstLineChars="200" w:firstLine="421"/>
        <w:rPr>
          <w:rFonts w:ascii="ＭＳ ゴシック" w:eastAsia="ＭＳ ゴシック" w:hAnsi="ＭＳ ゴシック"/>
        </w:rPr>
      </w:pPr>
      <w:r>
        <w:rPr>
          <w:rFonts w:ascii="ＭＳ ゴシック" w:eastAsia="ＭＳ ゴシック" w:hAnsi="ＭＳ ゴシック" w:hint="eastAsia"/>
        </w:rPr>
        <w:t>下記ア～</w:t>
      </w:r>
      <w:r w:rsidR="00B94BCB">
        <w:rPr>
          <w:rFonts w:ascii="ＭＳ ゴシック" w:eastAsia="ＭＳ ゴシック" w:hAnsi="ＭＳ ゴシック" w:hint="eastAsia"/>
        </w:rPr>
        <w:t>ウ</w:t>
      </w:r>
      <w:r>
        <w:rPr>
          <w:rFonts w:ascii="ＭＳ ゴシック" w:eastAsia="ＭＳ ゴシック" w:hAnsi="ＭＳ ゴシック" w:hint="eastAsia"/>
        </w:rPr>
        <w:t>の書類を法人単位で作成し提出してください</w:t>
      </w:r>
      <w:r w:rsidR="001D03D0">
        <w:rPr>
          <w:rFonts w:ascii="ＭＳ ゴシック" w:eastAsia="ＭＳ ゴシック" w:hAnsi="ＭＳ ゴシック" w:hint="eastAsia"/>
        </w:rPr>
        <w:t>（事業所単位での受付はできません）</w:t>
      </w:r>
      <w:r>
        <w:rPr>
          <w:rFonts w:ascii="ＭＳ ゴシック" w:eastAsia="ＭＳ ゴシック" w:hAnsi="ＭＳ ゴシック" w:hint="eastAsia"/>
        </w:rPr>
        <w:t>。</w:t>
      </w:r>
    </w:p>
    <w:bookmarkEnd w:id="1"/>
    <w:p w:rsidR="003C646C" w:rsidRDefault="001D03D0" w:rsidP="003C646C">
      <w:pPr>
        <w:ind w:firstLineChars="200" w:firstLine="421"/>
      </w:pPr>
      <w:r>
        <w:rPr>
          <w:rFonts w:ascii="ＭＳ ゴシック" w:eastAsia="ＭＳ ゴシック" w:hAnsi="ＭＳ ゴシック" w:hint="eastAsia"/>
        </w:rPr>
        <w:t>【様式】</w:t>
      </w:r>
      <w:hyperlink r:id="rId5" w:history="1">
        <w:r w:rsidR="003C646C" w:rsidRPr="008E2247">
          <w:rPr>
            <w:rStyle w:val="a4"/>
          </w:rPr>
          <w:t>https://www.city.higashine.yamagata.jp/section_list/section010/2220</w:t>
        </w:r>
      </w:hyperlink>
    </w:p>
    <w:p w:rsidR="0092374F" w:rsidRDefault="001D03D0" w:rsidP="00C20D97">
      <w:pPr>
        <w:rPr>
          <w:rFonts w:ascii="ＭＳ ゴシック" w:eastAsia="ＭＳ ゴシック" w:hAnsi="ＭＳ ゴシック"/>
        </w:rPr>
      </w:pPr>
      <w:bookmarkStart w:id="2" w:name="_GoBack"/>
      <w:bookmarkEnd w:id="2"/>
      <w:r>
        <w:rPr>
          <w:rFonts w:ascii="ＭＳ ゴシック" w:eastAsia="ＭＳ ゴシック" w:hAnsi="ＭＳ ゴシック" w:hint="eastAsia"/>
        </w:rPr>
        <w:t xml:space="preserve">　　ア　</w:t>
      </w:r>
      <w:r w:rsidR="0092374F">
        <w:rPr>
          <w:rFonts w:ascii="ＭＳ ゴシック" w:eastAsia="ＭＳ ゴシック" w:hAnsi="ＭＳ ゴシック" w:hint="eastAsia"/>
        </w:rPr>
        <w:t>交付申請書（様式第１号）【押印不要】</w:t>
      </w:r>
    </w:p>
    <w:p w:rsidR="002A515C" w:rsidRDefault="0092374F" w:rsidP="002A515C">
      <w:pPr>
        <w:ind w:left="2315" w:hangingChars="1100" w:hanging="2315"/>
        <w:rPr>
          <w:rFonts w:ascii="ＭＳ ゴシック" w:eastAsia="ＭＳ ゴシック" w:hAnsi="ＭＳ ゴシック"/>
        </w:rPr>
      </w:pPr>
      <w:r>
        <w:rPr>
          <w:rFonts w:ascii="ＭＳ ゴシック" w:eastAsia="ＭＳ ゴシック" w:hAnsi="ＭＳ ゴシック" w:hint="eastAsia"/>
        </w:rPr>
        <w:t xml:space="preserve">　　イ　</w:t>
      </w:r>
      <w:r w:rsidR="002A515C">
        <w:rPr>
          <w:rFonts w:ascii="ＭＳ ゴシック" w:eastAsia="ＭＳ ゴシック" w:hAnsi="ＭＳ ゴシック" w:hint="eastAsia"/>
        </w:rPr>
        <w:t>申請内訳　　※「交付申請書」のエクセルファイルに含まれています。別紙１～３のうち該当する区分をすべて提出してください。</w:t>
      </w:r>
    </w:p>
    <w:p w:rsidR="0092374F" w:rsidRDefault="002A515C" w:rsidP="00C20D97">
      <w:pPr>
        <w:rPr>
          <w:rFonts w:ascii="ＭＳ ゴシック" w:eastAsia="ＭＳ ゴシック" w:hAnsi="ＭＳ ゴシック"/>
        </w:rPr>
      </w:pPr>
      <w:r>
        <w:rPr>
          <w:rFonts w:ascii="ＭＳ ゴシック" w:eastAsia="ＭＳ ゴシック" w:hAnsi="ＭＳ ゴシック" w:hint="eastAsia"/>
        </w:rPr>
        <w:t xml:space="preserve">　　ウ　誓約・同意書（様式第２号）</w:t>
      </w:r>
    </w:p>
    <w:p w:rsidR="00450DB8" w:rsidRDefault="006A4518" w:rsidP="00C20D97">
      <w:pPr>
        <w:rPr>
          <w:rFonts w:ascii="ＭＳ ゴシック" w:eastAsia="ＭＳ ゴシック" w:hAnsi="ＭＳ ゴシック"/>
        </w:rPr>
      </w:pPr>
      <w:r>
        <w:rPr>
          <w:rFonts w:ascii="ＭＳ ゴシック" w:eastAsia="ＭＳ ゴシック" w:hAnsi="ＭＳ ゴシック" w:hint="eastAsia"/>
        </w:rPr>
        <w:t xml:space="preserve">　　※申請内容の審査にあたって、その他資料の提供を依頼することがあります。</w:t>
      </w:r>
    </w:p>
    <w:p w:rsidR="006A4518" w:rsidRDefault="006A4518" w:rsidP="00B41585">
      <w:pPr>
        <w:ind w:left="1894" w:hangingChars="900" w:hanging="1894"/>
        <w:rPr>
          <w:rFonts w:ascii="ＭＳ ゴシック" w:eastAsia="ＭＳ ゴシック" w:hAnsi="ＭＳ ゴシック"/>
        </w:rPr>
      </w:pPr>
      <w:bookmarkStart w:id="3" w:name="_Hlk154154719"/>
      <w:r>
        <w:rPr>
          <w:rFonts w:ascii="ＭＳ ゴシック" w:eastAsia="ＭＳ ゴシック" w:hAnsi="ＭＳ ゴシック" w:hint="eastAsia"/>
        </w:rPr>
        <w:t xml:space="preserve">　　</w:t>
      </w:r>
      <w:r w:rsidRPr="00A724AB">
        <w:rPr>
          <w:rFonts w:ascii="ＭＳ ゴシック" w:eastAsia="ＭＳ ゴシック" w:hAnsi="ＭＳ ゴシック" w:hint="eastAsia"/>
          <w:sz w:val="24"/>
        </w:rPr>
        <w:t>【提出方法】</w:t>
      </w:r>
      <w:r w:rsidR="00FA5049">
        <w:rPr>
          <w:rFonts w:ascii="ＭＳ ゴシック" w:eastAsia="ＭＳ ゴシック" w:hAnsi="ＭＳ ゴシック" w:hint="eastAsia"/>
        </w:rPr>
        <w:t>下記の提出先へ郵送または窓口提出により提出してください。郵送の場合、封筒に</w:t>
      </w:r>
      <w:r w:rsidR="00B41585">
        <w:rPr>
          <w:rFonts w:ascii="ＭＳ ゴシック" w:eastAsia="ＭＳ ゴシック" w:hAnsi="ＭＳ ゴシック" w:hint="eastAsia"/>
          <w:bdr w:val="single" w:sz="4" w:space="0" w:color="auto"/>
        </w:rPr>
        <w:t xml:space="preserve"> 高</w:t>
      </w:r>
      <w:r w:rsidR="00FA5049" w:rsidRPr="00B41585">
        <w:rPr>
          <w:rFonts w:ascii="ＭＳ ゴシック" w:eastAsia="ＭＳ ゴシック" w:hAnsi="ＭＳ ゴシック" w:hint="eastAsia"/>
          <w:bdr w:val="single" w:sz="4" w:space="0" w:color="auto"/>
        </w:rPr>
        <w:t>齢者施設等物価高騰対策支援金申請書　在中</w:t>
      </w:r>
      <w:r w:rsidR="00B41585">
        <w:rPr>
          <w:rFonts w:ascii="ＭＳ ゴシック" w:eastAsia="ＭＳ ゴシック" w:hAnsi="ＭＳ ゴシック" w:hint="eastAsia"/>
        </w:rPr>
        <w:t xml:space="preserve">　</w:t>
      </w:r>
      <w:r w:rsidR="00FA5049">
        <w:rPr>
          <w:rFonts w:ascii="ＭＳ ゴシック" w:eastAsia="ＭＳ ゴシック" w:hAnsi="ＭＳ ゴシック" w:hint="eastAsia"/>
        </w:rPr>
        <w:t>と明記してください。</w:t>
      </w:r>
    </w:p>
    <w:p w:rsidR="00A724AB" w:rsidRDefault="00A724AB" w:rsidP="00A724AB">
      <w:pPr>
        <w:ind w:leftChars="200" w:left="1864" w:hangingChars="600" w:hanging="1443"/>
        <w:rPr>
          <w:rFonts w:ascii="ＭＳ ゴシック" w:eastAsia="ＭＳ ゴシック" w:hAnsi="ＭＳ ゴシック"/>
        </w:rPr>
      </w:pPr>
      <w:r w:rsidRPr="00A724AB">
        <w:rPr>
          <w:rFonts w:ascii="ＭＳ ゴシック" w:eastAsia="ＭＳ ゴシック" w:hAnsi="ＭＳ ゴシック" w:hint="eastAsia"/>
          <w:sz w:val="24"/>
          <w:u w:val="single"/>
        </w:rPr>
        <w:t>【提出期限】令和６年２月１５日（木）必着</w:t>
      </w:r>
      <w:r>
        <w:rPr>
          <w:rFonts w:ascii="ＭＳ ゴシック" w:eastAsia="ＭＳ ゴシック" w:hAnsi="ＭＳ ゴシック" w:hint="eastAsia"/>
        </w:rPr>
        <w:t xml:space="preserve">　　※早めの提出にご協力ください。</w:t>
      </w:r>
    </w:p>
    <w:bookmarkEnd w:id="3"/>
    <w:p w:rsidR="00A724AB" w:rsidRDefault="00A724AB" w:rsidP="006A76D7">
      <w:pPr>
        <w:rPr>
          <w:rFonts w:ascii="ＭＳ ゴシック" w:eastAsia="ＭＳ ゴシック" w:hAnsi="ＭＳ ゴシック"/>
          <w:sz w:val="24"/>
        </w:rPr>
      </w:pPr>
    </w:p>
    <w:p w:rsidR="006A76D7" w:rsidRPr="006A76D7" w:rsidRDefault="006A76D7" w:rsidP="006A76D7">
      <w:pPr>
        <w:rPr>
          <w:rFonts w:ascii="ＭＳ ゴシック" w:eastAsia="ＭＳ ゴシック" w:hAnsi="ＭＳ ゴシック"/>
          <w:sz w:val="24"/>
        </w:rPr>
      </w:pPr>
      <w:r>
        <w:rPr>
          <w:rFonts w:ascii="ＭＳ ゴシック" w:eastAsia="ＭＳ ゴシック" w:hAnsi="ＭＳ ゴシック" w:hint="eastAsia"/>
          <w:sz w:val="24"/>
        </w:rPr>
        <w:t>（２）交付（不交付）</w:t>
      </w:r>
      <w:r w:rsidRPr="00450DB8">
        <w:rPr>
          <w:rFonts w:ascii="ＭＳ ゴシック" w:eastAsia="ＭＳ ゴシック" w:hAnsi="ＭＳ ゴシック" w:hint="eastAsia"/>
          <w:sz w:val="24"/>
        </w:rPr>
        <w:t>決定</w:t>
      </w:r>
      <w:r>
        <w:rPr>
          <w:rFonts w:ascii="ＭＳ ゴシック" w:eastAsia="ＭＳ ゴシック" w:hAnsi="ＭＳ ゴシック" w:hint="eastAsia"/>
          <w:sz w:val="24"/>
        </w:rPr>
        <w:t>の通知</w:t>
      </w:r>
    </w:p>
    <w:p w:rsidR="00450DB8" w:rsidRDefault="00450DB8" w:rsidP="00B94BCB">
      <w:pPr>
        <w:ind w:leftChars="200" w:left="421"/>
        <w:rPr>
          <w:rFonts w:ascii="ＭＳ ゴシック" w:eastAsia="ＭＳ ゴシック" w:hAnsi="ＭＳ ゴシック"/>
        </w:rPr>
      </w:pPr>
      <w:r>
        <w:rPr>
          <w:rFonts w:ascii="ＭＳ ゴシック" w:eastAsia="ＭＳ ゴシック" w:hAnsi="ＭＳ ゴシック" w:hint="eastAsia"/>
        </w:rPr>
        <w:t>申請内容の審査後、</w:t>
      </w:r>
      <w:r w:rsidR="00B94BCB" w:rsidRPr="00B94BCB">
        <w:rPr>
          <w:rFonts w:ascii="ＭＳ ゴシック" w:eastAsia="ＭＳ ゴシック" w:hAnsi="ＭＳ ゴシック"/>
        </w:rPr>
        <w:t>交付決定通知書兼支援金確定通知書（様式第３号）</w:t>
      </w:r>
      <w:r w:rsidR="00B94BCB">
        <w:rPr>
          <w:rFonts w:ascii="ＭＳ ゴシック" w:eastAsia="ＭＳ ゴシック" w:hAnsi="ＭＳ ゴシック" w:hint="eastAsia"/>
        </w:rPr>
        <w:t>にて、</w:t>
      </w:r>
      <w:r w:rsidR="008C1674">
        <w:rPr>
          <w:rFonts w:ascii="ＭＳ ゴシック" w:eastAsia="ＭＳ ゴシック" w:hAnsi="ＭＳ ゴシック" w:hint="eastAsia"/>
        </w:rPr>
        <w:t>交付・不交付の決定内容を通知します。</w:t>
      </w:r>
    </w:p>
    <w:p w:rsidR="00A724AB" w:rsidRDefault="00A724AB" w:rsidP="006A76D7">
      <w:pPr>
        <w:rPr>
          <w:rFonts w:ascii="ＭＳ ゴシック" w:eastAsia="ＭＳ ゴシック" w:hAnsi="ＭＳ ゴシック"/>
          <w:sz w:val="24"/>
        </w:rPr>
      </w:pPr>
    </w:p>
    <w:p w:rsidR="008C1674" w:rsidRPr="008C1674" w:rsidRDefault="006A76D7" w:rsidP="006A76D7">
      <w:pPr>
        <w:rPr>
          <w:rFonts w:ascii="ＭＳ ゴシック" w:eastAsia="ＭＳ ゴシック" w:hAnsi="ＭＳ ゴシック"/>
          <w:sz w:val="24"/>
        </w:rPr>
      </w:pPr>
      <w:r>
        <w:rPr>
          <w:rFonts w:ascii="ＭＳ ゴシック" w:eastAsia="ＭＳ ゴシック" w:hAnsi="ＭＳ ゴシック" w:hint="eastAsia"/>
          <w:sz w:val="24"/>
        </w:rPr>
        <w:t>（３）</w:t>
      </w:r>
      <w:r w:rsidR="008C1674">
        <w:rPr>
          <w:rFonts w:ascii="ＭＳ ゴシック" w:eastAsia="ＭＳ ゴシック" w:hAnsi="ＭＳ ゴシック" w:hint="eastAsia"/>
          <w:sz w:val="24"/>
        </w:rPr>
        <w:t>請求書の提出</w:t>
      </w:r>
    </w:p>
    <w:p w:rsidR="00B94BCB" w:rsidRDefault="00B94BCB" w:rsidP="00B94BCB">
      <w:pPr>
        <w:ind w:leftChars="200" w:left="421"/>
        <w:rPr>
          <w:rFonts w:ascii="ＭＳ ゴシック" w:eastAsia="ＭＳ ゴシック" w:hAnsi="ＭＳ ゴシック"/>
        </w:rPr>
      </w:pPr>
      <w:r>
        <w:rPr>
          <w:rFonts w:ascii="ＭＳ ゴシック" w:eastAsia="ＭＳ ゴシック" w:hAnsi="ＭＳ ゴシック" w:hint="eastAsia"/>
        </w:rPr>
        <w:t>支援金の交付が決定した事業所には、請求書の様式を送付しますので、すみやかに提出してください。</w:t>
      </w:r>
    </w:p>
    <w:p w:rsidR="005D4FF8" w:rsidRDefault="005D4FF8" w:rsidP="00B94BCB">
      <w:pPr>
        <w:ind w:leftChars="200" w:left="421"/>
        <w:rPr>
          <w:rFonts w:ascii="ＭＳ ゴシック" w:eastAsia="ＭＳ ゴシック" w:hAnsi="ＭＳ ゴシック"/>
        </w:rPr>
      </w:pPr>
      <w:r>
        <w:rPr>
          <w:rFonts w:ascii="ＭＳ ゴシック" w:eastAsia="ＭＳ ゴシック" w:hAnsi="ＭＳ ゴシック" w:hint="eastAsia"/>
        </w:rPr>
        <w:t>・振込先の口座は、</w:t>
      </w:r>
      <w:r w:rsidR="006A4518">
        <w:rPr>
          <w:rFonts w:ascii="ＭＳ ゴシック" w:eastAsia="ＭＳ ゴシック" w:hAnsi="ＭＳ ゴシック" w:hint="eastAsia"/>
        </w:rPr>
        <w:t>申請書に記載いただいた口座となります（</w:t>
      </w:r>
      <w:r>
        <w:rPr>
          <w:rFonts w:ascii="ＭＳ ゴシック" w:eastAsia="ＭＳ ゴシック" w:hAnsi="ＭＳ ゴシック" w:hint="eastAsia"/>
        </w:rPr>
        <w:t>申請者名義のものに限ります</w:t>
      </w:r>
      <w:r w:rsidR="006A4518">
        <w:rPr>
          <w:rFonts w:ascii="ＭＳ ゴシック" w:eastAsia="ＭＳ ゴシック" w:hAnsi="ＭＳ ゴシック" w:hint="eastAsia"/>
        </w:rPr>
        <w:t>）。</w:t>
      </w:r>
    </w:p>
    <w:p w:rsidR="00B94BCB" w:rsidRDefault="00B94BCB" w:rsidP="00B94BCB">
      <w:pPr>
        <w:ind w:leftChars="200" w:left="421"/>
        <w:rPr>
          <w:rFonts w:ascii="ＭＳ ゴシック" w:eastAsia="ＭＳ ゴシック" w:hAnsi="ＭＳ ゴシック"/>
        </w:rPr>
      </w:pPr>
      <w:r>
        <w:rPr>
          <w:rFonts w:ascii="ＭＳ ゴシック" w:eastAsia="ＭＳ ゴシック" w:hAnsi="ＭＳ ゴシック" w:hint="eastAsia"/>
        </w:rPr>
        <w:t>・請求書には</w:t>
      </w:r>
      <w:r w:rsidR="008C1674">
        <w:rPr>
          <w:rFonts w:ascii="ＭＳ ゴシック" w:eastAsia="ＭＳ ゴシック" w:hAnsi="ＭＳ ゴシック" w:hint="eastAsia"/>
        </w:rPr>
        <w:t>代表者印の押印が</w:t>
      </w:r>
      <w:r w:rsidR="006A4518">
        <w:rPr>
          <w:rFonts w:ascii="ＭＳ ゴシック" w:eastAsia="ＭＳ ゴシック" w:hAnsi="ＭＳ ゴシック" w:hint="eastAsia"/>
        </w:rPr>
        <w:t>必須</w:t>
      </w:r>
      <w:r w:rsidR="008C1674">
        <w:rPr>
          <w:rFonts w:ascii="ＭＳ ゴシック" w:eastAsia="ＭＳ ゴシック" w:hAnsi="ＭＳ ゴシック" w:hint="eastAsia"/>
        </w:rPr>
        <w:t>です。</w:t>
      </w:r>
    </w:p>
    <w:p w:rsidR="008C1674" w:rsidRDefault="00B94BCB" w:rsidP="005D4FF8">
      <w:pPr>
        <w:ind w:leftChars="200" w:left="631" w:hangingChars="100" w:hanging="210"/>
        <w:rPr>
          <w:rFonts w:ascii="ＭＳ ゴシック" w:eastAsia="ＭＳ ゴシック" w:hAnsi="ＭＳ ゴシック"/>
        </w:rPr>
      </w:pPr>
      <w:r>
        <w:rPr>
          <w:rFonts w:ascii="ＭＳ ゴシック" w:eastAsia="ＭＳ ゴシック" w:hAnsi="ＭＳ ゴシック" w:hint="eastAsia"/>
        </w:rPr>
        <w:t>・</w:t>
      </w:r>
      <w:r w:rsidR="008C1674">
        <w:rPr>
          <w:rFonts w:ascii="ＭＳ ゴシック" w:eastAsia="ＭＳ ゴシック" w:hAnsi="ＭＳ ゴシック" w:hint="eastAsia"/>
        </w:rPr>
        <w:t>振込先口座</w:t>
      </w:r>
      <w:r w:rsidR="00652DE7">
        <w:rPr>
          <w:rFonts w:ascii="ＭＳ ゴシック" w:eastAsia="ＭＳ ゴシック" w:hAnsi="ＭＳ ゴシック" w:hint="eastAsia"/>
        </w:rPr>
        <w:t>情報がわかるものの写し</w:t>
      </w:r>
      <w:r>
        <w:rPr>
          <w:rFonts w:ascii="ＭＳ ゴシック" w:eastAsia="ＭＳ ゴシック" w:hAnsi="ＭＳ ゴシック" w:hint="eastAsia"/>
        </w:rPr>
        <w:t>（金融機関名・店名</w:t>
      </w:r>
      <w:r w:rsidR="005D4FF8">
        <w:rPr>
          <w:rFonts w:ascii="ＭＳ ゴシック" w:eastAsia="ＭＳ ゴシック" w:hAnsi="ＭＳ ゴシック" w:hint="eastAsia"/>
        </w:rPr>
        <w:t>・</w:t>
      </w:r>
      <w:r>
        <w:rPr>
          <w:rFonts w:ascii="ＭＳ ゴシック" w:eastAsia="ＭＳ ゴシック" w:hAnsi="ＭＳ ゴシック" w:hint="eastAsia"/>
        </w:rPr>
        <w:t>口座種別</w:t>
      </w:r>
      <w:r w:rsidR="005D4FF8">
        <w:rPr>
          <w:rFonts w:ascii="ＭＳ ゴシック" w:eastAsia="ＭＳ ゴシック" w:hAnsi="ＭＳ ゴシック" w:hint="eastAsia"/>
        </w:rPr>
        <w:t>・</w:t>
      </w:r>
      <w:r>
        <w:rPr>
          <w:rFonts w:ascii="ＭＳ ゴシック" w:eastAsia="ＭＳ ゴシック" w:hAnsi="ＭＳ ゴシック" w:hint="eastAsia"/>
        </w:rPr>
        <w:t>口座名義（カタカナ）</w:t>
      </w:r>
      <w:r w:rsidR="005D4FF8">
        <w:rPr>
          <w:rFonts w:ascii="ＭＳ ゴシック" w:eastAsia="ＭＳ ゴシック" w:hAnsi="ＭＳ ゴシック" w:hint="eastAsia"/>
        </w:rPr>
        <w:t>がわかるもの。基本的には通帳の写し。）を提出してださい。すでに市に登録済みの口座の場合は提出不要です。</w:t>
      </w:r>
    </w:p>
    <w:p w:rsidR="00FA5049" w:rsidRDefault="00FA5049" w:rsidP="00B41585">
      <w:pPr>
        <w:ind w:left="1894" w:hangingChars="900" w:hanging="1894"/>
        <w:rPr>
          <w:rFonts w:ascii="ＭＳ ゴシック" w:eastAsia="ＭＳ ゴシック" w:hAnsi="ＭＳ ゴシック"/>
        </w:rPr>
      </w:pPr>
      <w:r>
        <w:rPr>
          <w:rFonts w:ascii="ＭＳ ゴシック" w:eastAsia="ＭＳ ゴシック" w:hAnsi="ＭＳ ゴシック" w:hint="eastAsia"/>
        </w:rPr>
        <w:t xml:space="preserve">　　</w:t>
      </w:r>
      <w:r w:rsidRPr="00A724AB">
        <w:rPr>
          <w:rFonts w:ascii="ＭＳ ゴシック" w:eastAsia="ＭＳ ゴシック" w:hAnsi="ＭＳ ゴシック" w:hint="eastAsia"/>
          <w:sz w:val="24"/>
        </w:rPr>
        <w:t>【提出方法】</w:t>
      </w:r>
      <w:r>
        <w:rPr>
          <w:rFonts w:ascii="ＭＳ ゴシック" w:eastAsia="ＭＳ ゴシック" w:hAnsi="ＭＳ ゴシック" w:hint="eastAsia"/>
        </w:rPr>
        <w:t>下記の提出先へ郵送または窓口提出により提出してください。郵送の場合、封筒に</w:t>
      </w:r>
      <w:r w:rsidRPr="00B41585">
        <w:rPr>
          <w:rFonts w:ascii="ＭＳ ゴシック" w:eastAsia="ＭＳ ゴシック" w:hAnsi="ＭＳ ゴシック" w:hint="eastAsia"/>
          <w:bdr w:val="single" w:sz="4" w:space="0" w:color="auto"/>
        </w:rPr>
        <w:t>高齢者施設等物価高騰対策支援金請求書　在中</w:t>
      </w:r>
      <w:r>
        <w:rPr>
          <w:rFonts w:ascii="ＭＳ ゴシック" w:eastAsia="ＭＳ ゴシック" w:hAnsi="ＭＳ ゴシック" w:hint="eastAsia"/>
        </w:rPr>
        <w:t>と明記してください。</w:t>
      </w:r>
    </w:p>
    <w:p w:rsidR="00A724AB" w:rsidRDefault="00A724AB" w:rsidP="00291726">
      <w:pPr>
        <w:rPr>
          <w:rFonts w:ascii="ＭＳ ゴシック" w:eastAsia="ＭＳ ゴシック" w:hAnsi="ＭＳ ゴシック"/>
          <w:sz w:val="24"/>
        </w:rPr>
      </w:pPr>
    </w:p>
    <w:p w:rsidR="008C1674" w:rsidRPr="008C1674" w:rsidRDefault="00291726" w:rsidP="00291726">
      <w:pPr>
        <w:rPr>
          <w:rFonts w:ascii="ＭＳ ゴシック" w:eastAsia="ＭＳ ゴシック" w:hAnsi="ＭＳ ゴシック"/>
          <w:sz w:val="24"/>
        </w:rPr>
      </w:pPr>
      <w:r>
        <w:rPr>
          <w:rFonts w:ascii="ＭＳ ゴシック" w:eastAsia="ＭＳ ゴシック" w:hAnsi="ＭＳ ゴシック" w:hint="eastAsia"/>
          <w:sz w:val="24"/>
        </w:rPr>
        <w:t>（４）</w:t>
      </w:r>
      <w:r w:rsidR="005D4FF8">
        <w:rPr>
          <w:rFonts w:ascii="ＭＳ ゴシック" w:eastAsia="ＭＳ ゴシック" w:hAnsi="ＭＳ ゴシック" w:hint="eastAsia"/>
          <w:sz w:val="24"/>
        </w:rPr>
        <w:t>支援金の振込み</w:t>
      </w:r>
    </w:p>
    <w:p w:rsidR="008C1674" w:rsidRDefault="00FA5049" w:rsidP="008C1674">
      <w:pPr>
        <w:ind w:firstLineChars="200" w:firstLine="421"/>
        <w:rPr>
          <w:rFonts w:ascii="ＭＳ ゴシック" w:eastAsia="ＭＳ ゴシック" w:hAnsi="ＭＳ ゴシック"/>
        </w:rPr>
      </w:pPr>
      <w:r>
        <w:rPr>
          <w:rFonts w:ascii="ＭＳ ゴシック" w:eastAsia="ＭＳ ゴシック" w:hAnsi="ＭＳ ゴシック" w:hint="eastAsia"/>
        </w:rPr>
        <w:t>不備がなければ、</w:t>
      </w:r>
      <w:r w:rsidR="005D4FF8">
        <w:rPr>
          <w:rFonts w:ascii="ＭＳ ゴシック" w:eastAsia="ＭＳ ゴシック" w:hAnsi="ＭＳ ゴシック" w:hint="eastAsia"/>
        </w:rPr>
        <w:t>請求書</w:t>
      </w:r>
      <w:r>
        <w:rPr>
          <w:rFonts w:ascii="ＭＳ ゴシック" w:eastAsia="ＭＳ ゴシック" w:hAnsi="ＭＳ ゴシック" w:hint="eastAsia"/>
        </w:rPr>
        <w:t>受理</w:t>
      </w:r>
      <w:r w:rsidR="005D4FF8">
        <w:rPr>
          <w:rFonts w:ascii="ＭＳ ゴシック" w:eastAsia="ＭＳ ゴシック" w:hAnsi="ＭＳ ゴシック" w:hint="eastAsia"/>
        </w:rPr>
        <w:t>後、概ね３週間程度で指定の口座へ振り込</w:t>
      </w:r>
      <w:r w:rsidR="006A4518">
        <w:rPr>
          <w:rFonts w:ascii="ＭＳ ゴシック" w:eastAsia="ＭＳ ゴシック" w:hAnsi="ＭＳ ゴシック" w:hint="eastAsia"/>
        </w:rPr>
        <w:t>みます。</w:t>
      </w:r>
    </w:p>
    <w:p w:rsidR="00291726" w:rsidRPr="008C1674" w:rsidRDefault="00291726" w:rsidP="00C20D97">
      <w:pPr>
        <w:rPr>
          <w:rFonts w:ascii="ＭＳ ゴシック" w:eastAsia="ＭＳ ゴシック" w:hAnsi="ＭＳ ゴシック"/>
        </w:rPr>
      </w:pPr>
    </w:p>
    <w:tbl>
      <w:tblPr>
        <w:tblStyle w:val="a6"/>
        <w:tblW w:w="0" w:type="auto"/>
        <w:tblInd w:w="661" w:type="dxa"/>
        <w:tblLook w:val="04A0" w:firstRow="1" w:lastRow="0" w:firstColumn="1" w:lastColumn="0" w:noHBand="0" w:noVBand="1"/>
      </w:tblPr>
      <w:tblGrid>
        <w:gridCol w:w="497"/>
        <w:gridCol w:w="7909"/>
      </w:tblGrid>
      <w:tr w:rsidR="00FA5049" w:rsidTr="00A724AB">
        <w:trPr>
          <w:trHeight w:val="3002"/>
        </w:trPr>
        <w:tc>
          <w:tcPr>
            <w:tcW w:w="497" w:type="dxa"/>
            <w:vAlign w:val="center"/>
          </w:tcPr>
          <w:p w:rsidR="00291726" w:rsidRDefault="00FA5049" w:rsidP="00291726">
            <w:pPr>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提</w:t>
            </w:r>
          </w:p>
          <w:p w:rsidR="00291726" w:rsidRDefault="00291726" w:rsidP="00291726">
            <w:pPr>
              <w:ind w:left="210" w:hangingChars="100" w:hanging="210"/>
              <w:jc w:val="center"/>
              <w:rPr>
                <w:rFonts w:ascii="ＭＳ ゴシック" w:eastAsia="ＭＳ ゴシック" w:hAnsi="ＭＳ ゴシック"/>
              </w:rPr>
            </w:pPr>
          </w:p>
          <w:p w:rsidR="00291726" w:rsidRDefault="00FA5049" w:rsidP="00291726">
            <w:pPr>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出</w:t>
            </w:r>
          </w:p>
          <w:p w:rsidR="00291726" w:rsidRDefault="00291726" w:rsidP="00291726">
            <w:pPr>
              <w:ind w:left="210" w:hangingChars="100" w:hanging="210"/>
              <w:jc w:val="center"/>
              <w:rPr>
                <w:rFonts w:ascii="ＭＳ ゴシック" w:eastAsia="ＭＳ ゴシック" w:hAnsi="ＭＳ ゴシック"/>
              </w:rPr>
            </w:pPr>
          </w:p>
          <w:p w:rsidR="00FA5049" w:rsidRDefault="00FA5049" w:rsidP="00291726">
            <w:pPr>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先</w:t>
            </w:r>
          </w:p>
        </w:tc>
        <w:tc>
          <w:tcPr>
            <w:tcW w:w="7909" w:type="dxa"/>
            <w:vAlign w:val="center"/>
          </w:tcPr>
          <w:p w:rsidR="006A76D7" w:rsidRDefault="006A76D7" w:rsidP="00A724AB">
            <w:pPr>
              <w:spacing w:line="300" w:lineRule="exact"/>
              <w:rPr>
                <w:rFonts w:ascii="ＭＳ ゴシック" w:eastAsia="ＭＳ ゴシック" w:hAnsi="ＭＳ ゴシック"/>
              </w:rPr>
            </w:pPr>
            <w:r>
              <w:rPr>
                <w:rFonts w:ascii="ＭＳ ゴシック" w:eastAsia="ＭＳ ゴシック" w:hAnsi="ＭＳ ゴシック" w:hint="eastAsia"/>
              </w:rPr>
              <w:t>【介護サービス事業所】【障害福祉サービス事業所】</w:t>
            </w:r>
          </w:p>
          <w:p w:rsidR="00FA5049" w:rsidRDefault="00D81B3A" w:rsidP="00A724AB">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東根市</w:t>
            </w:r>
            <w:r w:rsidR="006A76D7">
              <w:rPr>
                <w:rFonts w:ascii="ＭＳ ゴシック" w:eastAsia="ＭＳ ゴシック" w:hAnsi="ＭＳ ゴシック" w:hint="eastAsia"/>
              </w:rPr>
              <w:t xml:space="preserve"> </w:t>
            </w:r>
            <w:r>
              <w:rPr>
                <w:rFonts w:ascii="ＭＳ ゴシック" w:eastAsia="ＭＳ ゴシック" w:hAnsi="ＭＳ ゴシック" w:hint="eastAsia"/>
              </w:rPr>
              <w:t>健康福祉部</w:t>
            </w:r>
            <w:r w:rsidR="006A76D7">
              <w:rPr>
                <w:rFonts w:ascii="ＭＳ ゴシック" w:eastAsia="ＭＳ ゴシック" w:hAnsi="ＭＳ ゴシック" w:hint="eastAsia"/>
              </w:rPr>
              <w:t xml:space="preserve"> </w:t>
            </w:r>
            <w:r>
              <w:rPr>
                <w:rFonts w:ascii="ＭＳ ゴシック" w:eastAsia="ＭＳ ゴシック" w:hAnsi="ＭＳ ゴシック" w:hint="eastAsia"/>
              </w:rPr>
              <w:t>福祉課</w:t>
            </w:r>
            <w:r w:rsidR="006A76D7">
              <w:rPr>
                <w:rFonts w:ascii="ＭＳ ゴシック" w:eastAsia="ＭＳ ゴシック" w:hAnsi="ＭＳ ゴシック" w:hint="eastAsia"/>
              </w:rPr>
              <w:t xml:space="preserve"> 福祉相談係（市役所１階１５番窓口）</w:t>
            </w:r>
          </w:p>
          <w:p w:rsidR="006A76D7" w:rsidRDefault="006A76D7" w:rsidP="00A724AB">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〒９９９－３７９５　東根市中央一丁目１番１号</w:t>
            </w:r>
          </w:p>
          <w:p w:rsidR="00D81B3A" w:rsidRDefault="006A76D7" w:rsidP="00A724AB">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電話０２３７－４２－１１１１（内線２２０２）</w:t>
            </w:r>
          </w:p>
          <w:p w:rsidR="006A76D7" w:rsidRDefault="006A76D7" w:rsidP="00A724AB">
            <w:pPr>
              <w:spacing w:line="300" w:lineRule="exact"/>
              <w:rPr>
                <w:rFonts w:ascii="ＭＳ ゴシック" w:eastAsia="ＭＳ ゴシック" w:hAnsi="ＭＳ ゴシック"/>
              </w:rPr>
            </w:pPr>
          </w:p>
          <w:p w:rsidR="00D81B3A" w:rsidRDefault="006A76D7" w:rsidP="00A724AB">
            <w:pPr>
              <w:spacing w:line="300" w:lineRule="exact"/>
              <w:rPr>
                <w:rFonts w:ascii="ＭＳ ゴシック" w:eastAsia="ＭＳ ゴシック" w:hAnsi="ＭＳ ゴシック"/>
              </w:rPr>
            </w:pPr>
            <w:r>
              <w:rPr>
                <w:rFonts w:ascii="ＭＳ ゴシック" w:eastAsia="ＭＳ ゴシック" w:hAnsi="ＭＳ ゴシック" w:hint="eastAsia"/>
              </w:rPr>
              <w:t>【保育事業所】</w:t>
            </w:r>
          </w:p>
          <w:p w:rsidR="00D81B3A" w:rsidRDefault="006A76D7" w:rsidP="00A724AB">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東根市 健康福祉部 こども家庭課 保育係（さくらんぼタントクルセンター内）</w:t>
            </w:r>
          </w:p>
          <w:p w:rsidR="00D81B3A" w:rsidRDefault="006A76D7" w:rsidP="00A724AB">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〒９９９－３７９６　東根市中央一丁目５番１号</w:t>
            </w:r>
          </w:p>
          <w:p w:rsidR="00D81B3A" w:rsidRDefault="006A76D7" w:rsidP="00A724AB">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電話０２３７－４３－１１５５（代表）</w:t>
            </w:r>
          </w:p>
        </w:tc>
      </w:tr>
    </w:tbl>
    <w:p w:rsidR="00C20D97" w:rsidRDefault="00C20D97" w:rsidP="00291726">
      <w:pPr>
        <w:rPr>
          <w:rFonts w:ascii="ＭＳ ゴシック" w:eastAsia="ＭＳ ゴシック" w:hAnsi="ＭＳ ゴシック"/>
        </w:rPr>
      </w:pPr>
    </w:p>
    <w:sectPr w:rsidR="00C20D97" w:rsidSect="005E66CA">
      <w:pgSz w:w="11906" w:h="16838" w:code="9"/>
      <w:pgMar w:top="1021" w:right="907" w:bottom="1021" w:left="1134" w:header="720" w:footer="720" w:gutter="0"/>
      <w:cols w:space="425"/>
      <w:noEndnote/>
      <w:docGrid w:type="linesAndChars" w:linePitch="369" w:charSpace="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0CCF"/>
    <w:multiLevelType w:val="hybridMultilevel"/>
    <w:tmpl w:val="80CA37FE"/>
    <w:lvl w:ilvl="0" w:tplc="7A94EF28">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 w15:restartNumberingAfterBreak="0">
    <w:nsid w:val="12B612F3"/>
    <w:multiLevelType w:val="hybridMultilevel"/>
    <w:tmpl w:val="C4E63032"/>
    <w:lvl w:ilvl="0" w:tplc="ECF05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C61681"/>
    <w:multiLevelType w:val="hybridMultilevel"/>
    <w:tmpl w:val="B02E4EE6"/>
    <w:lvl w:ilvl="0" w:tplc="B302E018">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3" w15:restartNumberingAfterBreak="0">
    <w:nsid w:val="7599483C"/>
    <w:multiLevelType w:val="hybridMultilevel"/>
    <w:tmpl w:val="C4129AD8"/>
    <w:lvl w:ilvl="0" w:tplc="9F48025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B6D5DF1"/>
    <w:multiLevelType w:val="hybridMultilevel"/>
    <w:tmpl w:val="3990B15E"/>
    <w:lvl w:ilvl="0" w:tplc="7A94EF28">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5" w15:restartNumberingAfterBreak="0">
    <w:nsid w:val="7BF5472D"/>
    <w:multiLevelType w:val="hybridMultilevel"/>
    <w:tmpl w:val="435C9F66"/>
    <w:lvl w:ilvl="0" w:tplc="BFD49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EF0B19"/>
    <w:multiLevelType w:val="hybridMultilevel"/>
    <w:tmpl w:val="9C3C3DCC"/>
    <w:lvl w:ilvl="0" w:tplc="07524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FB43BB"/>
    <w:multiLevelType w:val="hybridMultilevel"/>
    <w:tmpl w:val="13C25D5C"/>
    <w:lvl w:ilvl="0" w:tplc="0818B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4"/>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E4"/>
    <w:rsid w:val="000D43B2"/>
    <w:rsid w:val="000E6113"/>
    <w:rsid w:val="000F7643"/>
    <w:rsid w:val="001D03D0"/>
    <w:rsid w:val="002209DF"/>
    <w:rsid w:val="00291726"/>
    <w:rsid w:val="002A515C"/>
    <w:rsid w:val="003927CF"/>
    <w:rsid w:val="003C646C"/>
    <w:rsid w:val="00450DB8"/>
    <w:rsid w:val="004E10D9"/>
    <w:rsid w:val="005216AC"/>
    <w:rsid w:val="005D4FF8"/>
    <w:rsid w:val="00605DE4"/>
    <w:rsid w:val="00652DE7"/>
    <w:rsid w:val="006A4518"/>
    <w:rsid w:val="006A728C"/>
    <w:rsid w:val="006A76D7"/>
    <w:rsid w:val="006C507B"/>
    <w:rsid w:val="006E5923"/>
    <w:rsid w:val="007B7F90"/>
    <w:rsid w:val="007C5730"/>
    <w:rsid w:val="008C1674"/>
    <w:rsid w:val="008F5D41"/>
    <w:rsid w:val="0092374F"/>
    <w:rsid w:val="009A69B2"/>
    <w:rsid w:val="00A724AB"/>
    <w:rsid w:val="00AE5D8C"/>
    <w:rsid w:val="00B20843"/>
    <w:rsid w:val="00B41585"/>
    <w:rsid w:val="00B469D8"/>
    <w:rsid w:val="00B94BCB"/>
    <w:rsid w:val="00C20D97"/>
    <w:rsid w:val="00D81B3A"/>
    <w:rsid w:val="00DA24B1"/>
    <w:rsid w:val="00E0620C"/>
    <w:rsid w:val="00FA5049"/>
    <w:rsid w:val="00FD3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1B68C5"/>
  <w15:chartTrackingRefBased/>
  <w15:docId w15:val="{08A98DFF-ABB0-4680-B5E8-32A611D1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5DE4"/>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7CF"/>
    <w:pPr>
      <w:ind w:leftChars="400" w:left="840"/>
    </w:pPr>
  </w:style>
  <w:style w:type="character" w:styleId="a4">
    <w:name w:val="Hyperlink"/>
    <w:basedOn w:val="a0"/>
    <w:uiPriority w:val="99"/>
    <w:unhideWhenUsed/>
    <w:rsid w:val="001D03D0"/>
    <w:rPr>
      <w:color w:val="0563C1" w:themeColor="hyperlink"/>
      <w:u w:val="single"/>
    </w:rPr>
  </w:style>
  <w:style w:type="character" w:styleId="a5">
    <w:name w:val="Unresolved Mention"/>
    <w:basedOn w:val="a0"/>
    <w:uiPriority w:val="99"/>
    <w:semiHidden/>
    <w:unhideWhenUsed/>
    <w:rsid w:val="001D03D0"/>
    <w:rPr>
      <w:color w:val="605E5C"/>
      <w:shd w:val="clear" w:color="auto" w:fill="E1DFDD"/>
    </w:rPr>
  </w:style>
  <w:style w:type="table" w:styleId="a6">
    <w:name w:val="Table Grid"/>
    <w:basedOn w:val="a1"/>
    <w:uiPriority w:val="39"/>
    <w:rsid w:val="00FA5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ty.higashine.yamagata.jp/section_list/section010/2220"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3</Pages>
  <Words>483</Words>
  <Characters>2758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公</dc:creator>
  <cp:keywords/>
  <dc:description/>
  <cp:lastModifiedBy>伊藤　公</cp:lastModifiedBy>
  <cp:revision>8</cp:revision>
  <dcterms:created xsi:type="dcterms:W3CDTF">2023-12-06T01:33:00Z</dcterms:created>
  <dcterms:modified xsi:type="dcterms:W3CDTF">2024-01-09T05:03:00Z</dcterms:modified>
</cp:coreProperties>
</file>