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63F6D" w14:textId="4B4E9CEB" w:rsidR="00C66A8F" w:rsidRDefault="00C66A8F" w:rsidP="00C66A8F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（別紙様式ロ－②）</w:t>
      </w:r>
    </w:p>
    <w:p w14:paraId="451C0C4B" w14:textId="2F81EA50" w:rsidR="00C66A8F" w:rsidRDefault="00C66A8F" w:rsidP="00C66A8F">
      <w:pPr>
        <w:suppressAutoHyphens/>
        <w:kinsoku w:val="0"/>
        <w:autoSpaceDE w:val="0"/>
        <w:autoSpaceDN w:val="0"/>
        <w:spacing w:line="366" w:lineRule="atLeas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売上高等の内訳表（ロ－②）</w:t>
      </w:r>
    </w:p>
    <w:p w14:paraId="60106EF6" w14:textId="77777777" w:rsidR="00C66A8F" w:rsidRDefault="00C66A8F" w:rsidP="00C66A8F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下記のとおり相違ありません。</w:t>
      </w:r>
    </w:p>
    <w:p w14:paraId="1AA118B8" w14:textId="4E45DD6D" w:rsidR="00AC032E" w:rsidRDefault="00F951AD" w:rsidP="00C66A8F">
      <w:pPr>
        <w:suppressAutoHyphens/>
        <w:kinsoku w:val="0"/>
        <w:wordWrap w:val="0"/>
        <w:autoSpaceDE w:val="0"/>
        <w:autoSpaceDN w:val="0"/>
        <w:spacing w:line="366" w:lineRule="atLeast"/>
        <w:jc w:val="right"/>
        <w:rPr>
          <w:rFonts w:ascii="ＭＳ ゴシック" w:eastAsia="PMingLiU" w:hAnsi="ＭＳ ゴシック"/>
          <w:sz w:val="24"/>
          <w:u w:val="single"/>
          <w:lang w:eastAsia="zh-TW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申請者名：　</w:t>
      </w:r>
      <w:r w:rsidR="00C66A8F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</w:t>
      </w:r>
    </w:p>
    <w:p w14:paraId="694C7177" w14:textId="77777777" w:rsidR="00C66A8F" w:rsidRPr="00C66A8F" w:rsidRDefault="00C66A8F" w:rsidP="00C66A8F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PMingLiU" w:hAnsi="ＭＳ ゴシック"/>
          <w:sz w:val="24"/>
          <w:lang w:eastAsia="zh-TW"/>
        </w:rPr>
      </w:pPr>
    </w:p>
    <w:p w14:paraId="313E1D0B" w14:textId="77777777" w:rsidR="001D2330" w:rsidRPr="0070772F" w:rsidRDefault="001D2330" w:rsidP="001D2330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36ECEC70" w14:textId="76FAFC33" w:rsidR="001D2330" w:rsidRPr="0070772F" w:rsidRDefault="001D2330" w:rsidP="00D91F4C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</w:t>
      </w:r>
      <w:r w:rsidR="008E7C7C" w:rsidRPr="0070772F">
        <w:rPr>
          <w:rFonts w:ascii="ＭＳ ゴシック" w:eastAsia="ＭＳ ゴシック" w:hAnsi="ＭＳ ゴシック" w:hint="eastAsia"/>
          <w:sz w:val="24"/>
        </w:rPr>
        <w:t>指定</w:t>
      </w:r>
      <w:r w:rsidRPr="0070772F">
        <w:rPr>
          <w:rFonts w:ascii="ＭＳ ゴシック" w:eastAsia="ＭＳ ゴシック" w:hAnsi="ＭＳ ゴシック" w:hint="eastAsia"/>
          <w:sz w:val="24"/>
        </w:rPr>
        <w:t>業種は＿＿＿＿＿＿＿＿＿＿＿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1D2330" w:rsidRPr="0070772F" w14:paraId="1C07C6A3" w14:textId="77777777" w:rsidTr="008D7A51">
        <w:tc>
          <w:tcPr>
            <w:tcW w:w="3258" w:type="dxa"/>
          </w:tcPr>
          <w:p w14:paraId="3A375C6E" w14:textId="15AA1D8D" w:rsidR="001D2330" w:rsidRPr="0070772F" w:rsidRDefault="005E58C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（※）</w:t>
            </w:r>
          </w:p>
        </w:tc>
        <w:tc>
          <w:tcPr>
            <w:tcW w:w="3259" w:type="dxa"/>
          </w:tcPr>
          <w:p w14:paraId="78E1B655" w14:textId="77777777" w:rsidR="001D2330" w:rsidRPr="0070772F" w:rsidRDefault="001D233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9" w:type="dxa"/>
          </w:tcPr>
          <w:p w14:paraId="061CDAEF" w14:textId="77777777" w:rsidR="001D2330" w:rsidRPr="0070772F" w:rsidRDefault="001D233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D2330" w:rsidRPr="0070772F" w14:paraId="6A1364F2" w14:textId="77777777" w:rsidTr="008D7A51">
        <w:tc>
          <w:tcPr>
            <w:tcW w:w="3258" w:type="dxa"/>
          </w:tcPr>
          <w:p w14:paraId="715C1D73" w14:textId="7202D795" w:rsidR="001D2330" w:rsidRPr="0070772F" w:rsidRDefault="001D2330" w:rsidP="001D23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9" w:type="dxa"/>
          </w:tcPr>
          <w:p w14:paraId="75E2B47E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9" w:type="dxa"/>
          </w:tcPr>
          <w:p w14:paraId="15333F63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529D2D0D" w14:textId="77777777" w:rsidTr="008D7A51">
        <w:tc>
          <w:tcPr>
            <w:tcW w:w="3258" w:type="dxa"/>
          </w:tcPr>
          <w:p w14:paraId="051489A9" w14:textId="72156058" w:rsidR="001D2330" w:rsidRPr="0070772F" w:rsidRDefault="001D2330" w:rsidP="001D23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9" w:type="dxa"/>
          </w:tcPr>
          <w:p w14:paraId="7FF1C187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9" w:type="dxa"/>
          </w:tcPr>
          <w:p w14:paraId="789A4D87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69129BA6" w14:textId="77777777" w:rsidTr="008D7A51">
        <w:tc>
          <w:tcPr>
            <w:tcW w:w="3258" w:type="dxa"/>
          </w:tcPr>
          <w:p w14:paraId="72D6330C" w14:textId="391DFB7E" w:rsidR="001D2330" w:rsidRPr="0070772F" w:rsidRDefault="001D2330" w:rsidP="001D23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9" w:type="dxa"/>
          </w:tcPr>
          <w:p w14:paraId="1E713FB5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9" w:type="dxa"/>
          </w:tcPr>
          <w:p w14:paraId="79A5CF67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4943C84F" w14:textId="77777777" w:rsidTr="008D7A51">
        <w:tc>
          <w:tcPr>
            <w:tcW w:w="3258" w:type="dxa"/>
          </w:tcPr>
          <w:p w14:paraId="7A398683" w14:textId="34A1F59D" w:rsidR="001D2330" w:rsidRPr="0070772F" w:rsidRDefault="00DE0E34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9" w:type="dxa"/>
          </w:tcPr>
          <w:p w14:paraId="0BEA3B1E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9" w:type="dxa"/>
          </w:tcPr>
          <w:p w14:paraId="33EA9430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657E3EC9" w14:textId="48A97D3C" w:rsidR="00D43353" w:rsidRPr="0070772F" w:rsidRDefault="00D43353" w:rsidP="00D43353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※：業種欄</w:t>
      </w:r>
      <w:r w:rsidR="001D1350" w:rsidRPr="0070772F">
        <w:rPr>
          <w:rFonts w:ascii="ＭＳ ゴシック" w:eastAsia="ＭＳ ゴシック" w:hAnsi="ＭＳ ゴシック" w:hint="eastAsia"/>
          <w:sz w:val="24"/>
        </w:rPr>
        <w:t>には</w:t>
      </w:r>
      <w:r w:rsidR="001D1350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14:paraId="612044CF" w14:textId="00562D93" w:rsidR="008E7C7C" w:rsidRPr="0070772F" w:rsidRDefault="00F74D21" w:rsidP="008E7C7C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F74D21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947060222"/>
        </w:rPr>
        <w:t>（表２：最近１か月間における</w:t>
      </w:r>
      <w:r w:rsidRPr="00F74D21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580" w:id="-947060222"/>
        </w:rPr>
        <w:t>企業</w:t>
      </w:r>
      <w:r w:rsidRPr="00F74D21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947060222"/>
        </w:rPr>
        <w:t>全体の売上原価に占める指定業種の売上原価の割合</w:t>
      </w:r>
      <w:r w:rsidRPr="00F74D21">
        <w:rPr>
          <w:rFonts w:ascii="ＭＳ ゴシック" w:eastAsia="ＭＳ ゴシック" w:hAnsi="ＭＳ ゴシック" w:hint="eastAsia"/>
          <w:color w:val="000000"/>
          <w:spacing w:val="15"/>
          <w:w w:val="92"/>
          <w:kern w:val="0"/>
          <w:sz w:val="22"/>
          <w:szCs w:val="22"/>
          <w:fitText w:val="8580" w:id="-947060222"/>
        </w:rPr>
        <w:t>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8E7C7C" w:rsidRPr="0070772F" w14:paraId="630E2D41" w14:textId="77777777" w:rsidTr="008D7A51">
        <w:tc>
          <w:tcPr>
            <w:tcW w:w="4673" w:type="dxa"/>
          </w:tcPr>
          <w:p w14:paraId="2DFCB2E2" w14:textId="7CDE4453" w:rsidR="008E7C7C" w:rsidRPr="0070772F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原価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5103" w:type="dxa"/>
          </w:tcPr>
          <w:p w14:paraId="52676157" w14:textId="77777777" w:rsidR="008E7C7C" w:rsidRPr="0070772F" w:rsidRDefault="008E7C7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E7C7C" w:rsidRPr="0070772F" w14:paraId="18BC8081" w14:textId="77777777" w:rsidTr="008D7A51">
        <w:tc>
          <w:tcPr>
            <w:tcW w:w="4673" w:type="dxa"/>
          </w:tcPr>
          <w:p w14:paraId="31EB10F9" w14:textId="7A3CA2EA" w:rsidR="008E7C7C" w:rsidRPr="0070772F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F319C0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原価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5103" w:type="dxa"/>
          </w:tcPr>
          <w:p w14:paraId="21F6EBB0" w14:textId="77777777" w:rsidR="008E7C7C" w:rsidRPr="0070772F" w:rsidRDefault="008E7C7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E7C7C" w:rsidRPr="0070772F" w14:paraId="3CA72DCB" w14:textId="77777777" w:rsidTr="008D7A51">
        <w:tc>
          <w:tcPr>
            <w:tcW w:w="4673" w:type="dxa"/>
          </w:tcPr>
          <w:p w14:paraId="129A85DF" w14:textId="77777777" w:rsidR="008E7C7C" w:rsidRPr="0070772F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5103" w:type="dxa"/>
          </w:tcPr>
          <w:p w14:paraId="4D0E678B" w14:textId="77777777" w:rsidR="008E7C7C" w:rsidRPr="0070772F" w:rsidRDefault="008E7C7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73B9D21" w14:textId="5755FD21" w:rsidR="00D43353" w:rsidRPr="0070772F" w:rsidRDefault="00894E1C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03B4C">
        <w:rPr>
          <w:rFonts w:ascii="ＭＳ ゴシック" w:eastAsia="ＭＳ ゴシック" w:hAnsi="ＭＳ ゴシック" w:hint="eastAsia"/>
          <w:kern w:val="0"/>
          <w:sz w:val="22"/>
          <w:szCs w:val="22"/>
        </w:rPr>
        <w:t>（表３：指定業種に係る原油等の最近１か月間の仕入単価の上昇）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835"/>
        <w:gridCol w:w="2835"/>
        <w:gridCol w:w="2835"/>
      </w:tblGrid>
      <w:tr w:rsidR="00F951AD" w:rsidRPr="0070772F" w14:paraId="5CC34A00" w14:textId="77777777" w:rsidTr="008D7A51">
        <w:tc>
          <w:tcPr>
            <w:tcW w:w="1271" w:type="dxa"/>
          </w:tcPr>
          <w:p w14:paraId="0507DB5A" w14:textId="77777777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14:paraId="1976AF70" w14:textId="26BEF948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835" w:type="dxa"/>
          </w:tcPr>
          <w:p w14:paraId="793527D0" w14:textId="77777777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835" w:type="dxa"/>
          </w:tcPr>
          <w:p w14:paraId="07454563" w14:textId="77777777" w:rsidR="00610D93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07838CF5" w14:textId="77777777" w:rsidR="00F951AD" w:rsidRPr="0070772F" w:rsidRDefault="00610D93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F951AD" w:rsidRPr="0070772F" w14:paraId="1346D17B" w14:textId="77777777" w:rsidTr="008D7A51">
        <w:tc>
          <w:tcPr>
            <w:tcW w:w="1271" w:type="dxa"/>
          </w:tcPr>
          <w:p w14:paraId="4AFAC847" w14:textId="19D6D5E0" w:rsidR="00F951AD" w:rsidRPr="0070772F" w:rsidRDefault="001D68BE" w:rsidP="00491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F951AD"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2835" w:type="dxa"/>
          </w:tcPr>
          <w:p w14:paraId="11E22350" w14:textId="77777777" w:rsidR="00F951AD" w:rsidRPr="0070772F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【Ｅ】</w:t>
            </w:r>
          </w:p>
        </w:tc>
        <w:tc>
          <w:tcPr>
            <w:tcW w:w="2835" w:type="dxa"/>
          </w:tcPr>
          <w:p w14:paraId="2B716D89" w14:textId="77777777" w:rsidR="00F951AD" w:rsidRPr="0070772F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【ｅ】</w:t>
            </w:r>
          </w:p>
        </w:tc>
        <w:tc>
          <w:tcPr>
            <w:tcW w:w="2835" w:type="dxa"/>
          </w:tcPr>
          <w:p w14:paraId="3983E076" w14:textId="77777777" w:rsidR="00F951AD" w:rsidRPr="0070772F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1E47F5D3" w14:textId="2BD17982" w:rsidR="00D43353" w:rsidRPr="0070772F" w:rsidRDefault="00F74D21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F74D21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947060223"/>
        </w:rPr>
        <w:t>（表４：指定業種及び</w:t>
      </w:r>
      <w:r w:rsidRPr="00F74D21">
        <w:rPr>
          <w:rFonts w:ascii="ＭＳ ゴシック" w:eastAsia="ＭＳ ゴシック" w:hAnsi="ＭＳ ゴシック" w:hint="eastAsia"/>
          <w:spacing w:val="6"/>
          <w:w w:val="85"/>
          <w:kern w:val="0"/>
          <w:sz w:val="24"/>
          <w:fitText w:val="8580" w:id="-947060223"/>
        </w:rPr>
        <w:t>企業</w:t>
      </w:r>
      <w:r w:rsidRPr="00F74D21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947060223"/>
        </w:rPr>
        <w:t>全体それぞれの売上原価に占める原油等の仕入価格の割合</w:t>
      </w:r>
      <w:r w:rsidRPr="00F74D21">
        <w:rPr>
          <w:rFonts w:ascii="ＭＳ ゴシック" w:eastAsia="ＭＳ ゴシック" w:hAnsi="ＭＳ ゴシック" w:cs="ＭＳ ゴシック" w:hint="eastAsia"/>
          <w:color w:val="000000"/>
          <w:spacing w:val="9"/>
          <w:w w:val="87"/>
          <w:kern w:val="0"/>
          <w:sz w:val="24"/>
          <w:fitText w:val="8580" w:id="-947060223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2417"/>
        <w:gridCol w:w="2693"/>
        <w:gridCol w:w="2987"/>
      </w:tblGrid>
      <w:tr w:rsidR="001D2330" w:rsidRPr="0070772F" w14:paraId="5B6CC399" w14:textId="77777777" w:rsidTr="008A0EB3">
        <w:trPr>
          <w:trHeight w:val="884"/>
        </w:trPr>
        <w:tc>
          <w:tcPr>
            <w:tcW w:w="1689" w:type="dxa"/>
          </w:tcPr>
          <w:p w14:paraId="49AE597F" w14:textId="77777777" w:rsidR="001D2330" w:rsidRPr="0070772F" w:rsidRDefault="001D2330" w:rsidP="001D68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7" w:type="dxa"/>
          </w:tcPr>
          <w:p w14:paraId="7B1BD8EC" w14:textId="18DCCD7C" w:rsidR="00B7598E" w:rsidRDefault="00B7598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40AC3FAB" w14:textId="2F1CB36B" w:rsidR="006E5CA6" w:rsidRPr="0070772F" w:rsidRDefault="001D23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2B13577E" w14:textId="77777777" w:rsidR="006E5CA6" w:rsidRPr="0070772F" w:rsidRDefault="006E5C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2010447B" w14:textId="69C3BB9A" w:rsidR="001D2330" w:rsidRPr="0070772F" w:rsidRDefault="00D12275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2B1FF601" w14:textId="77777777" w:rsidR="001D2330" w:rsidRPr="0070772F" w:rsidRDefault="001D2330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042D5D9B" w14:textId="77777777" w:rsidR="001D2330" w:rsidRPr="0070772F" w:rsidRDefault="00610D93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D2330" w:rsidRPr="0070772F" w14:paraId="79297A16" w14:textId="77777777" w:rsidTr="008A0EB3">
        <w:trPr>
          <w:trHeight w:val="363"/>
        </w:trPr>
        <w:tc>
          <w:tcPr>
            <w:tcW w:w="1689" w:type="dxa"/>
          </w:tcPr>
          <w:p w14:paraId="76989893" w14:textId="583D9370" w:rsidR="001D2330" w:rsidRPr="0070772F" w:rsidRDefault="001D68BE" w:rsidP="00491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2417" w:type="dxa"/>
          </w:tcPr>
          <w:p w14:paraId="572230FE" w14:textId="77777777" w:rsidR="006E5CA6" w:rsidRPr="0070772F" w:rsidRDefault="001D233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55BE6833" w14:textId="77777777" w:rsidR="006E5CA6" w:rsidRPr="0070772F" w:rsidRDefault="001D233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04B043E6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735F8253" w14:textId="77777777" w:rsidTr="008A0EB3">
        <w:trPr>
          <w:trHeight w:val="363"/>
        </w:trPr>
        <w:tc>
          <w:tcPr>
            <w:tcW w:w="1689" w:type="dxa"/>
          </w:tcPr>
          <w:p w14:paraId="473D8C49" w14:textId="346F557A" w:rsidR="001D2330" w:rsidRPr="0070772F" w:rsidRDefault="00007288" w:rsidP="00491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417" w:type="dxa"/>
          </w:tcPr>
          <w:p w14:paraId="1F3BB4BF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5091D043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04EF821F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0FAB64A" w14:textId="3358A43A" w:rsidR="00D43353" w:rsidRPr="0070772F" w:rsidRDefault="00F951A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</w:t>
      </w:r>
      <w:r w:rsidR="00232D7B" w:rsidRPr="0070772F">
        <w:rPr>
          <w:rFonts w:ascii="ＭＳ ゴシック" w:eastAsia="ＭＳ ゴシック" w:hAnsi="ＭＳ ゴシック" w:hint="eastAsia"/>
          <w:sz w:val="24"/>
        </w:rPr>
        <w:t>５</w:t>
      </w:r>
      <w:r w:rsidRPr="0070772F">
        <w:rPr>
          <w:rFonts w:ascii="ＭＳ ゴシック" w:eastAsia="ＭＳ ゴシック" w:hAnsi="ＭＳ ゴシック" w:hint="eastAsia"/>
          <w:sz w:val="24"/>
        </w:rPr>
        <w:t>：</w:t>
      </w:r>
      <w:r w:rsidR="00232D7B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指定</w:t>
      </w:r>
      <w:r w:rsidR="00610D93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業種及び</w:t>
      </w:r>
      <w:r w:rsidR="00F74D2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</w:t>
      </w:r>
      <w:r w:rsidR="00610D93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全体それぞれの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製品等価格への転嫁の状況）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10"/>
        <w:gridCol w:w="938"/>
        <w:gridCol w:w="1397"/>
        <w:gridCol w:w="1458"/>
        <w:gridCol w:w="935"/>
        <w:gridCol w:w="1137"/>
      </w:tblGrid>
      <w:tr w:rsidR="00AC032E" w:rsidRPr="0070772F" w14:paraId="52BDBBA9" w14:textId="77777777" w:rsidTr="001D68BE">
        <w:tc>
          <w:tcPr>
            <w:tcW w:w="809" w:type="dxa"/>
          </w:tcPr>
          <w:p w14:paraId="3D3004C2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53C685C3" w14:textId="77777777" w:rsidR="001D68B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間の原油等の</w:t>
            </w:r>
          </w:p>
          <w:p w14:paraId="76335214" w14:textId="262425B0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10" w:type="dxa"/>
          </w:tcPr>
          <w:p w14:paraId="29E0ADAC" w14:textId="41AA100C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間の売上高</w:t>
            </w:r>
          </w:p>
        </w:tc>
        <w:tc>
          <w:tcPr>
            <w:tcW w:w="938" w:type="dxa"/>
          </w:tcPr>
          <w:p w14:paraId="2B73623F" w14:textId="77777777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97" w:type="dxa"/>
          </w:tcPr>
          <w:p w14:paraId="48D46B27" w14:textId="77777777" w:rsidR="001D68BE" w:rsidRPr="0070772F" w:rsidRDefault="006E5CA6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  <w:r w:rsidR="00AC032E" w:rsidRPr="0070772F">
              <w:rPr>
                <w:rFonts w:ascii="ＭＳ ゴシック" w:eastAsia="ＭＳ ゴシック" w:hAnsi="ＭＳ ゴシック" w:hint="eastAsia"/>
                <w:sz w:val="24"/>
              </w:rPr>
              <w:t>原油等の</w:t>
            </w:r>
          </w:p>
          <w:p w14:paraId="048CDEA9" w14:textId="3033A883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1331ACFE" w14:textId="77777777" w:rsidR="00894E1C" w:rsidRDefault="006E5CA6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2B46AFB8" w14:textId="1C5F6851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51CFF3C5" w14:textId="77777777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7" w:type="dxa"/>
          </w:tcPr>
          <w:p w14:paraId="19C738AE" w14:textId="77777777" w:rsidR="001D68B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31C7A2CF" w14:textId="7A4DE7EC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AC032E" w:rsidRPr="0070772F" w14:paraId="19A78607" w14:textId="77777777" w:rsidTr="001D68BE">
        <w:tc>
          <w:tcPr>
            <w:tcW w:w="809" w:type="dxa"/>
          </w:tcPr>
          <w:p w14:paraId="53D521C7" w14:textId="56AAE824" w:rsidR="00AC032E" w:rsidRPr="0070772F" w:rsidRDefault="00232D7B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</w:p>
          <w:p w14:paraId="327DB1E6" w14:textId="77777777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1596" w:type="dxa"/>
          </w:tcPr>
          <w:p w14:paraId="1B1E9FE5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0E8D7C8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7FAAC0FC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4BA7FA1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11BF211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6C64AAB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CF6465C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3EF6187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214FCAD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7A2E26DA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5795674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032E" w:rsidRPr="0070772F" w14:paraId="64183D4D" w14:textId="77777777" w:rsidTr="001D68BE">
        <w:tc>
          <w:tcPr>
            <w:tcW w:w="809" w:type="dxa"/>
          </w:tcPr>
          <w:p w14:paraId="4427F682" w14:textId="77777777" w:rsidR="00007288" w:rsidRDefault="00007288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4ACD8AB7" w14:textId="68F2C2CC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4A4F75F5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56D0BEC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236F475C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F115A1A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57BA94CD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2BEB51F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DB4543B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0A10640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31DA3F7A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1CC20A7B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5B18DE62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7FF6651" w14:textId="124AD5A0" w:rsidR="006E5CA6" w:rsidRPr="0070772F" w:rsidRDefault="001D05C3" w:rsidP="00C66A8F">
      <w:pPr>
        <w:widowControl/>
        <w:spacing w:line="260" w:lineRule="exact"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</w:t>
      </w:r>
      <w:r w:rsidR="00C4079F" w:rsidRPr="007761D1">
        <w:rPr>
          <w:rFonts w:ascii="ＭＳ ゴシック" w:eastAsia="ＭＳ ゴシック" w:hAnsi="ＭＳ ゴシック" w:hint="eastAsia"/>
          <w:sz w:val="24"/>
        </w:rPr>
        <w:t>指定</w:t>
      </w:r>
      <w:r w:rsidRPr="007761D1">
        <w:rPr>
          <w:rFonts w:ascii="ＭＳ ゴシック" w:eastAsia="ＭＳ ゴシック" w:hAnsi="ＭＳ ゴシック" w:hint="eastAsia"/>
          <w:sz w:val="24"/>
        </w:rPr>
        <w:t>業種に</w:t>
      </w:r>
      <w:r w:rsidRPr="0070772F">
        <w:rPr>
          <w:rFonts w:ascii="ＭＳ ゴシック" w:eastAsia="ＭＳ ゴシック" w:hAnsi="ＭＳ ゴシック" w:hint="eastAsia"/>
          <w:sz w:val="24"/>
        </w:rPr>
        <w:t>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の提出が必要。</w:t>
      </w:r>
      <w:bookmarkStart w:id="0" w:name="_GoBack"/>
      <w:bookmarkEnd w:id="0"/>
    </w:p>
    <w:sectPr w:rsidR="006E5CA6" w:rsidRPr="0070772F" w:rsidSect="008D7A51">
      <w:footerReference w:type="default" r:id="rId11"/>
      <w:type w:val="continuous"/>
      <w:pgSz w:w="11906" w:h="16838"/>
      <w:pgMar w:top="1440" w:right="1080" w:bottom="1440" w:left="1080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3F4E4" w14:textId="77777777" w:rsidR="009F44E8" w:rsidRDefault="009F44E8">
      <w:r>
        <w:separator/>
      </w:r>
    </w:p>
  </w:endnote>
  <w:endnote w:type="continuationSeparator" w:id="0">
    <w:p w14:paraId="3DC6A233" w14:textId="77777777" w:rsidR="009F44E8" w:rsidRDefault="009F44E8">
      <w:r>
        <w:continuationSeparator/>
      </w:r>
    </w:p>
  </w:endnote>
  <w:endnote w:type="continuationNotice" w:id="1">
    <w:p w14:paraId="00A7A1A3" w14:textId="77777777" w:rsidR="009F44E8" w:rsidRDefault="009F44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E41CD" w14:textId="77777777" w:rsidR="009F44E8" w:rsidRDefault="009F44E8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25011" w14:textId="77777777" w:rsidR="009F44E8" w:rsidRDefault="009F44E8">
      <w:r>
        <w:separator/>
      </w:r>
    </w:p>
  </w:footnote>
  <w:footnote w:type="continuationSeparator" w:id="0">
    <w:p w14:paraId="33F41769" w14:textId="77777777" w:rsidR="009F44E8" w:rsidRDefault="009F44E8">
      <w:r>
        <w:continuationSeparator/>
      </w:r>
    </w:p>
  </w:footnote>
  <w:footnote w:type="continuationNotice" w:id="1">
    <w:p w14:paraId="57239575" w14:textId="77777777" w:rsidR="009F44E8" w:rsidRDefault="009F44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709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17B44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D7A51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4E3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44E8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D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77D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6A8F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B01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BB4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5A2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66A8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2374FD-388D-40A6-B5A9-1ED127BE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大江 夏実</dc:creator>
  <cp:lastModifiedBy>大江 夏実</cp:lastModifiedBy>
  <cp:revision>8</cp:revision>
  <dcterms:created xsi:type="dcterms:W3CDTF">2024-10-31T23:39:00Z</dcterms:created>
  <dcterms:modified xsi:type="dcterms:W3CDTF">2024-11-25T06:16:00Z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